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285" w:rsidRDefault="00995285" w:rsidP="009952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Чистопольского сельсовета</w:t>
      </w:r>
    </w:p>
    <w:p w:rsidR="00995285" w:rsidRDefault="00995285" w:rsidP="00995285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Коченевского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 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24.08.2011            № 48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5285" w:rsidRDefault="00995285" w:rsidP="009952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регламента эксплуатации, поддержки и наполнения разделов официального сайта администрации Чистопольского сельсовета</w:t>
      </w:r>
    </w:p>
    <w:p w:rsidR="00995285" w:rsidRDefault="00995285" w:rsidP="009952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5285" w:rsidRDefault="00995285" w:rsidP="009952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5285" w:rsidRDefault="00995285" w:rsidP="00995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Федеральным законом от 27.07.2006 № 149-ФЗ «Об информационных  технологиях и о защите информации», Федеральным законом от 09.02.2009 № 8-ФЗ «Об обеспечении доступ к информации о деятельности государственных органов местного самоуправления», руководствуясь Уставом Чистопольского сельсовета,</w:t>
      </w:r>
    </w:p>
    <w:p w:rsidR="00995285" w:rsidRDefault="00995285" w:rsidP="00995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995285" w:rsidRDefault="00995285" w:rsidP="0099528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Регламент  эксплуатации, поддержки и  наполнения разделов официального сайта администрации Чистопольского сельсовета</w:t>
      </w:r>
    </w:p>
    <w:p w:rsidR="00995285" w:rsidRDefault="00995285" w:rsidP="0099528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Опубликовать данное постановление в периодическом печатном издании «Вести органов местного самоуправления Чистопольского сельсовета».</w:t>
      </w:r>
    </w:p>
    <w:p w:rsidR="00995285" w:rsidRDefault="00995285" w:rsidP="0099528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оставляю за собой.</w:t>
      </w:r>
    </w:p>
    <w:p w:rsidR="00995285" w:rsidRDefault="00995285" w:rsidP="00995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5285" w:rsidRDefault="00995285" w:rsidP="00995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5285" w:rsidRDefault="00995285" w:rsidP="00995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Чистопольского сельсовета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С.Н.Красич</w:t>
      </w:r>
      <w:proofErr w:type="spellEnd"/>
    </w:p>
    <w:p w:rsidR="00995285" w:rsidRDefault="00995285" w:rsidP="00995285">
      <w:pPr>
        <w:shd w:val="clear" w:color="auto" w:fill="FFFFFF"/>
        <w:spacing w:after="0" w:line="240" w:lineRule="auto"/>
        <w:jc w:val="right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995285" w:rsidRDefault="00995285" w:rsidP="00995285">
      <w:pPr>
        <w:shd w:val="clear" w:color="auto" w:fill="FFFFFF"/>
        <w:spacing w:after="0" w:line="240" w:lineRule="auto"/>
        <w:jc w:val="right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995285" w:rsidRDefault="00995285" w:rsidP="00995285">
      <w:pPr>
        <w:shd w:val="clear" w:color="auto" w:fill="FFFFFF"/>
        <w:spacing w:after="0" w:line="240" w:lineRule="auto"/>
        <w:jc w:val="right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995285" w:rsidRDefault="00995285" w:rsidP="00995285">
      <w:pPr>
        <w:shd w:val="clear" w:color="auto" w:fill="FFFFFF"/>
        <w:spacing w:after="0" w:line="240" w:lineRule="auto"/>
        <w:jc w:val="right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sz w:val="16"/>
          <w:szCs w:val="16"/>
          <w:lang w:eastAsia="ru-RU"/>
        </w:rPr>
      </w:pPr>
      <w:proofErr w:type="gramStart"/>
      <w:r>
        <w:rPr>
          <w:rFonts w:ascii="Verdana" w:eastAsia="Times New Roman" w:hAnsi="Verdana" w:cs="Times New Roman"/>
          <w:sz w:val="16"/>
          <w:szCs w:val="16"/>
          <w:lang w:eastAsia="ru-RU"/>
        </w:rPr>
        <w:lastRenderedPageBreak/>
        <w:t>Утвержден</w:t>
      </w:r>
      <w:proofErr w:type="gramEnd"/>
      <w:r>
        <w:rPr>
          <w:rFonts w:ascii="Verdana" w:eastAsia="Times New Roman" w:hAnsi="Verdana" w:cs="Times New Roman"/>
          <w:sz w:val="16"/>
          <w:szCs w:val="16"/>
          <w:lang w:eastAsia="ru-RU"/>
        </w:rPr>
        <w:br/>
        <w:t>постановлением администрации</w:t>
      </w:r>
      <w:r>
        <w:rPr>
          <w:rFonts w:ascii="Verdana" w:eastAsia="Times New Roman" w:hAnsi="Verdana" w:cs="Times New Roman"/>
          <w:sz w:val="16"/>
          <w:szCs w:val="16"/>
          <w:lang w:eastAsia="ru-RU"/>
        </w:rPr>
        <w:br/>
        <w:t>Чистопольского сельсовета</w:t>
      </w:r>
      <w:r>
        <w:rPr>
          <w:rFonts w:ascii="Verdana" w:eastAsia="Times New Roman" w:hAnsi="Verdana" w:cs="Times New Roman"/>
          <w:sz w:val="16"/>
          <w:szCs w:val="16"/>
          <w:lang w:eastAsia="ru-RU"/>
        </w:rPr>
        <w:br/>
        <w:t>от 24.08.2011 № 48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Verdana" w:eastAsia="Times New Roman" w:hAnsi="Verdana" w:cs="Times New Roman"/>
          <w:b/>
          <w:bCs/>
          <w:color w:val="445566"/>
          <w:kern w:val="36"/>
          <w:sz w:val="24"/>
          <w:szCs w:val="24"/>
          <w:lang w:eastAsia="ru-RU"/>
        </w:rPr>
      </w:pPr>
      <w:r>
        <w:rPr>
          <w:rFonts w:ascii="Verdana" w:eastAsia="Times New Roman" w:hAnsi="Verdana" w:cs="Times New Roman"/>
          <w:b/>
          <w:bCs/>
          <w:color w:val="445566"/>
          <w:kern w:val="36"/>
          <w:sz w:val="24"/>
          <w:szCs w:val="24"/>
          <w:lang w:eastAsia="ru-RU"/>
        </w:rPr>
        <w:br/>
        <w:t>Регламент эксплуатации, поддержки и наполнения разделов официального сайта администрации Чистопольского сельсовета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Verdana" w:eastAsia="Times New Roman" w:hAnsi="Verdana" w:cs="Times New Roman"/>
          <w:b/>
          <w:bCs/>
          <w:color w:val="445566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bCs/>
          <w:color w:val="445566"/>
          <w:sz w:val="18"/>
          <w:szCs w:val="18"/>
          <w:lang w:eastAsia="ru-RU"/>
        </w:rPr>
        <w:br/>
        <w:t>1. Общие положения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1.1. Эксплуатация, поддержка и наполнение разделов официального сайта администрации Чистопольского сельсовета (далее-сайт), расположенного в сети Интернет по адресу: – </w:t>
      </w:r>
      <w:proofErr w:type="spellStart"/>
      <w:r>
        <w:rPr>
          <w:rFonts w:ascii="Verdana" w:eastAsia="Times New Roman" w:hAnsi="Verdana" w:cs="Times New Roman"/>
          <w:sz w:val="20"/>
          <w:szCs w:val="20"/>
          <w:lang w:eastAsia="ru-RU"/>
        </w:rPr>
        <w:t>http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ru-RU"/>
        </w:rPr>
        <w:t>//</w:t>
      </w:r>
      <w:proofErr w:type="spellStart"/>
      <w:r>
        <w:rPr>
          <w:rFonts w:ascii="Verdana" w:eastAsia="Times New Roman" w:hAnsi="Verdana" w:cs="Times New Roman"/>
          <w:sz w:val="20"/>
          <w:szCs w:val="20"/>
          <w:lang w:eastAsia="ru-RU"/>
        </w:rPr>
        <w:t>www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spellStart"/>
      <w:r>
        <w:rPr>
          <w:rFonts w:ascii="Verdana" w:eastAsia="Times New Roman" w:hAnsi="Verdana" w:cs="Times New Roman"/>
          <w:sz w:val="20"/>
          <w:szCs w:val="20"/>
          <w:lang w:val="en-US" w:eastAsia="ru-RU"/>
        </w:rPr>
        <w:t>chistopolsk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spellStart"/>
      <w:r>
        <w:rPr>
          <w:rFonts w:ascii="Verdana" w:eastAsia="Times New Roman" w:hAnsi="Verdana" w:cs="Times New Roman"/>
          <w:sz w:val="20"/>
          <w:szCs w:val="20"/>
          <w:lang w:val="en-US" w:eastAsia="ru-RU"/>
        </w:rPr>
        <w:t>ru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рассматривается как самостоятельный вид консолидированного информационного обеспечения деятельности администрации Чистопольского сельсовета, а также как необходимый и эффективный способ взаимодействия граждан (физических лиц), организаций (юридических лиц) с органами исполнительной власти.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>Эффективность указанного вида информационного обеспечения определяется своевременной публикацией и достоверностью сведений, размещаемых на сайте администрацией Чистопольского  сельсовета, а также бесперебойным функционированием сайта, обеспечиваемым специалистом администрации Чистопольского сельсовета.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>Документы и другие информационные материалы, доводимые до всеобщего сведения путем публикации на сайте, в дальнейшем именуются – материал. Совокупность всех опубликованных на сайте материалов доступна в сети Интернет в форме официального сайта администрации Чистопольского сельсовета, включающего в себя обязательные для наполнения, общие, а также различные тематические разделы, служащие структуризации публикуемых материалов в разрезе компетенции органов исполнительной власти.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>1.2. Организация обеспечения работоспособности необходимой для функционирования сайта возлагается на специалиста администрации Чистопольского сельсовета, который решает следующие основные задачи: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>- организация администрирования сайта;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br/>
        <w:t>- обеспечение защиты информационных ресурсов сайта;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br/>
        <w:t>- обеспечение бесперебойного функционирования сайта.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>1.3. Специалист администрации Чистопольского сельсовета решает задачи по самостоятельному наполнению обязательных (приложение № 1 к настоящему Регламенту) и общих (приложение № 2 к настоящему Регламенту) разделов сайта. Обновление материалов сайта производится специалистом администрации в соответствии со сроками, установленными настоящим Регламентом.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Verdana" w:eastAsia="Times New Roman" w:hAnsi="Verdana" w:cs="Times New Roman"/>
          <w:b/>
          <w:bCs/>
          <w:color w:val="445566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bCs/>
          <w:color w:val="445566"/>
          <w:sz w:val="20"/>
          <w:szCs w:val="20"/>
          <w:lang w:eastAsia="ru-RU"/>
        </w:rPr>
        <w:br/>
        <w:t>2. Организационно-техническое обеспечение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>2.1. Выполнение работ по администрированию и сопровождению программно-технических средств сайта осуществляется специалистом администрации Чистопольского  сельсовета.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>Указанные работы включают в себя: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proofErr w:type="gramStart"/>
      <w:r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- планирование мероприятий по информационной поддержке сайта;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br/>
        <w:t>- регистрацию сайта в основных Интернет-каталогах и поисковых системах, как отечественных, так и зарубежных;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br/>
        <w:t>- взаимодействие с поставщиками информации;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br/>
        <w:t>- управление обновлением программного обеспечения сайта;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br/>
        <w:t>- контроль и оценку эффективности функционирования технологической базы сайта;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br/>
        <w:t>- контроль выполнения требований управленческих и технических спецификаций сайта, включая технические требования к сайту, требования к техническому дизайну и техническому обслуживанию;</w:t>
      </w:r>
      <w:proofErr w:type="gramEnd"/>
      <w:r>
        <w:rPr>
          <w:rFonts w:ascii="Verdana" w:eastAsia="Times New Roman" w:hAnsi="Verdana" w:cs="Times New Roman"/>
          <w:sz w:val="20"/>
          <w:szCs w:val="20"/>
          <w:lang w:eastAsia="ru-RU"/>
        </w:rPr>
        <w:br/>
        <w:t>- оценку качества услуг по поддержке сайта;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br/>
        <w:t>- информирование главы Чистопольского  сельсовета об эффективности функционирования сайта на основе объективных показателей статистики работы сайта и удовлетворения запросов пользователей.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Verdana" w:eastAsia="Times New Roman" w:hAnsi="Verdana" w:cs="Times New Roman"/>
          <w:b/>
          <w:bCs/>
          <w:color w:val="445566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bCs/>
          <w:color w:val="445566"/>
          <w:sz w:val="20"/>
          <w:szCs w:val="20"/>
          <w:lang w:eastAsia="ru-RU"/>
        </w:rPr>
        <w:br/>
        <w:t>3. Информационное обеспечение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>3.1. Выполнение работ по информационному наполнению сайта обеспечивает специалист администрации, ответственный за сопровождение разделов сайта, указанных в приложении № 2 к настоящему Регламенту.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>3.2. Информация, подлежащая опубликованию на основании законодательства Российской Федерации, обязательна к размещению на сайте.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>3.3. Документы, размещаемые на сайте, носят официальный характер.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>3.4. Материал, размещаемый на сайте, должен быть актуальным и достоверным, отражать текущее состояние дел, соответствовать принятым нормам правописания и стилистики.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>3.5. Материал должен содержать следующие реквизиты: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proofErr w:type="gramStart"/>
      <w:r>
        <w:rPr>
          <w:rFonts w:ascii="Verdana" w:eastAsia="Times New Roman" w:hAnsi="Verdana" w:cs="Times New Roman"/>
          <w:sz w:val="20"/>
          <w:szCs w:val="20"/>
          <w:lang w:eastAsia="ru-RU"/>
        </w:rPr>
        <w:t>- дату и время публикации (последнего обновления, уточнения);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br/>
        <w:t>- реквизиты исполнителя (автора) или владельца информации;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br/>
        <w:t>- примечания, оговорки (при необходимости).</w:t>
      </w:r>
      <w:proofErr w:type="gramEnd"/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>3.6. В случае выявления ошибок или неточностей в материале, размещенном на сайте, опубликовавший его орган исполнительной власти в течение 3-х рабочих дней со дня выявления ошибок или неточностей опубликовать исправленный текст и сообщить о факте исправления с помощью соответствующего примечания, содержащего сведения о внесенных изменениях и дате внесения изменений.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3.7. При использовании материалов из сторонних источников </w:t>
      </w:r>
      <w:proofErr w:type="gramStart"/>
      <w:r>
        <w:rPr>
          <w:rFonts w:ascii="Verdana" w:eastAsia="Times New Roman" w:hAnsi="Verdana" w:cs="Times New Roman"/>
          <w:sz w:val="20"/>
          <w:szCs w:val="20"/>
          <w:lang w:eastAsia="ru-RU"/>
        </w:rPr>
        <w:t xml:space="preserve">( </w:t>
      </w:r>
      <w:proofErr w:type="gramEnd"/>
      <w:r>
        <w:rPr>
          <w:rFonts w:ascii="Verdana" w:eastAsia="Times New Roman" w:hAnsi="Verdana" w:cs="Times New Roman"/>
          <w:sz w:val="20"/>
          <w:szCs w:val="20"/>
          <w:lang w:eastAsia="ru-RU"/>
        </w:rPr>
        <w:t>в частности новостей, материалов с других сайтов, публикаций независимых авторов) обязательна ссылка на источник, а также соблюдение иных условий использования материалов, оговоренных правообладателями информации.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>3.8. На сайте запрещается размещение информации, относящейся в соответствии с действующим законодательством к информации ограниченного доступа.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Verdana" w:eastAsia="Times New Roman" w:hAnsi="Verdana" w:cs="Times New Roman"/>
          <w:b/>
          <w:bCs/>
          <w:color w:val="445566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bCs/>
          <w:color w:val="445566"/>
          <w:sz w:val="20"/>
          <w:szCs w:val="20"/>
          <w:lang w:eastAsia="ru-RU"/>
        </w:rPr>
        <w:br/>
        <w:t>4. Структура сайта, регламент подготовки и публикации информационных материалов на сайте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>4.1. Структура сайта должна соответствовать основным задачам и функциям органов исполнительной власти и структурных подразделений и в полной мере отражать их деятельность.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4.2. Структура сайта определена перечнем обязательных, закрепленных за органами исполнительной власти и структурным подразделением тематических, общих разделов официального сайта администрации Чистопольского сельсовета.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>4.3. Органы исполнительной власти и структурные подразделения в соответствии с их компетенцией обязаны поддерживать в актуальном состоянии справочники сайта.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>4.4. В соответствии со структурой сайта и информационной направленностью его разделов ответственным за содержание, оперативное размещение и структурирование информации является специалист администрации Чистопольского сельсовета.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>4.5. Процедура размещения информации на сайте включает: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>- подготовку электронных копий документов и иной подлежащей к размещению информации;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br/>
        <w:t>- размещение документов и иных материалов в электронном виде в форматах HTML, DOC(X), RTF, PDF, XLS; графические материалы размещаются в форматах GIF, JPG(JPEG), TIFF, BMP; видеоматериалы размещаются в форматах FLV, MP4.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>4.6. Ответственность за размещение на сайте информации, нарушающей права граждан на неприкосновенность частной жизни, личную и семейную тайну, защиту их чести и деловой репутации или отнесенную в установленном федеральным законом порядке сведениям, составляющим государственную или иную охраняемую законом тайну, несёт глава Чистопольского сельсовета.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>4.7. Информация, размещенная на сайте и утратившая актуальность, точность или достоверность, должна быть удалена или приведена в соответствие с достоверными данными представителем администрации Чистопольского  сельсовета в течение 3-х рабочих дней.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Verdana" w:eastAsia="Times New Roman" w:hAnsi="Verdana" w:cs="Times New Roman"/>
          <w:b/>
          <w:bCs/>
          <w:color w:val="445566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bCs/>
          <w:color w:val="445566"/>
          <w:sz w:val="20"/>
          <w:szCs w:val="20"/>
          <w:lang w:eastAsia="ru-RU"/>
        </w:rPr>
        <w:br/>
        <w:t>5. Защита информационных ресурсов сайта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>5.1. Организация работ по защите информационных ресурсов сайта осуществляется специалистом администрации Чистопольского сельсовета.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>5.2. Целями защиты являются: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>- предотвращение утраты, искажения, подделки информации;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br/>
        <w:t>- предотвращение несанкционированных действий по уничтожению, модификации, блокированию информации;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br/>
        <w:t>- предотвращение других форм незаконного вмешательства в информационные ресурсы сайта.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>Режим защиты информации устанавливается в соответствии с действующим законодательством Российской Федерации.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>5.3. Специалист, ответственный за работу с сайтом сообщает главе Чистопольского сельсовета обо всех фактах нарушения режима защиты информации.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Приложение № 1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br/>
        <w:t>к Регламенту эксплуатации,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br/>
        <w:t xml:space="preserve">поддержки и наполнения 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br/>
        <w:t xml:space="preserve">разделов официального сайта 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br/>
        <w:t>администрации Чистопольского сельсовета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Verdana" w:eastAsia="Times New Roman" w:hAnsi="Verdana" w:cs="Times New Roman"/>
          <w:b/>
          <w:bCs/>
          <w:color w:val="445566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bCs/>
          <w:color w:val="445566"/>
          <w:sz w:val="20"/>
          <w:szCs w:val="20"/>
          <w:lang w:eastAsia="ru-RU"/>
        </w:rPr>
        <w:t>Обязательные для наполнения разделы официального сайта администрации Чистопольского  сельсовета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1. Общая информация: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>- сведения о наименовании и структуре подразделения;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br/>
        <w:t>- сведения о полномочиях, задачах и функциях, перечень законов и иных нормативных правовых актов, определяющих эти полномочия, задачи и функции;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br/>
        <w:t>- сведения о режиме работы.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2. Информация о руководителях, заместителях руководителей и сотрудниках (при необходимости):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proofErr w:type="gramStart"/>
      <w:r>
        <w:rPr>
          <w:rFonts w:ascii="Verdana" w:eastAsia="Times New Roman" w:hAnsi="Verdana" w:cs="Times New Roman"/>
          <w:sz w:val="20"/>
          <w:szCs w:val="20"/>
          <w:lang w:eastAsia="ru-RU"/>
        </w:rPr>
        <w:t>- фамилия, имя, отчество;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br/>
        <w:t>- фотография (рекомендуется);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br/>
        <w:t>- должность;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br/>
        <w:t>- должностные обязанности (инструкции);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br/>
        <w:t>- краткие биографические сведения и иные сведения (при согласии лиц);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br/>
        <w:t>- контактная информация (телефон/факс (с обязательным указанием кода населённого пункта), адрес электронной почты (при отсутствии собственного адреса электронной почты указывается адрес электронной почты органа исполнительной власти и структурного подразделения).</w:t>
      </w:r>
      <w:proofErr w:type="gramEnd"/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3. Информация о подведомственных учреждениях, организациях и предприятиях (при наличии) размещается в соответствии с пунктами 1, 2.4 приложения № 1 к настоящему Регламенту.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4. Информация о комиссиях, советах штабах, коллегиях администрации Чистопольского сельсовета.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5. Контактная информация: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>- телефон/факс (с обязательным указанием кода населённого пункта);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br/>
        <w:t>- адрес электронной почты;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br/>
        <w:t>- почтовый адрес;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br/>
        <w:t>- юридические реквизиты.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br/>
        <w:t>Приложение № 2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br/>
        <w:t>к Регламенту эксплуатации,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br/>
        <w:t>поддержки и наполнения разделов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br/>
        <w:t>официального сайта администрации</w:t>
      </w:r>
      <w:r>
        <w:rPr>
          <w:rFonts w:ascii="Verdana" w:eastAsia="Times New Roman" w:hAnsi="Verdana" w:cs="Times New Roman"/>
          <w:sz w:val="20"/>
          <w:szCs w:val="20"/>
          <w:lang w:eastAsia="ru-RU"/>
        </w:rPr>
        <w:br/>
        <w:t>Чистопольского  сельсовета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Verdana" w:eastAsia="Times New Roman" w:hAnsi="Verdana" w:cs="Times New Roman"/>
          <w:b/>
          <w:bCs/>
          <w:color w:val="445566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bCs/>
          <w:color w:val="445566"/>
          <w:sz w:val="20"/>
          <w:szCs w:val="20"/>
          <w:lang w:eastAsia="ru-RU"/>
        </w:rPr>
        <w:br/>
        <w:t>Перечень общих разделов официального сайта администрации Чистопольского сельсовета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>1. Администрация Чистопольского сельсовета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>2. Совет депутатов Чистопольского сельсовета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>2. Муниципальные правовые акты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>3. Муниципальная служба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>4. Муниципальный заказ</w:t>
      </w:r>
    </w:p>
    <w:p w:rsidR="00995285" w:rsidRDefault="00995285" w:rsidP="0099528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t>5. Новости</w:t>
      </w:r>
    </w:p>
    <w:p w:rsidR="00995285" w:rsidRDefault="00995285" w:rsidP="00995285"/>
    <w:p w:rsidR="00EC6F43" w:rsidRDefault="00EC6F43">
      <w:bookmarkStart w:id="0" w:name="_GoBack"/>
      <w:bookmarkEnd w:id="0"/>
    </w:p>
    <w:sectPr w:rsidR="00EC6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2627B5"/>
    <w:multiLevelType w:val="hybridMultilevel"/>
    <w:tmpl w:val="DB70E72C"/>
    <w:lvl w:ilvl="0" w:tplc="7E920BB8">
      <w:start w:val="1"/>
      <w:numFmt w:val="decimal"/>
      <w:lvlText w:val="%1."/>
      <w:lvlJc w:val="left"/>
      <w:pPr>
        <w:ind w:left="480" w:hanging="360"/>
      </w:p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63B"/>
    <w:rsid w:val="0057463B"/>
    <w:rsid w:val="00995285"/>
    <w:rsid w:val="00EC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2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52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2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52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3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1539</Words>
  <Characters>8773</Characters>
  <Application>Microsoft Office Word</Application>
  <DocSecurity>0</DocSecurity>
  <Lines>73</Lines>
  <Paragraphs>20</Paragraphs>
  <ScaleCrop>false</ScaleCrop>
  <Company/>
  <LinksUpToDate>false</LinksUpToDate>
  <CharactersWithSpaces>10292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Chistopolsky</dc:creator>
  <cp:keywords/>
  <dc:description/>
  <cp:lastModifiedBy>Chistopolsky</cp:lastModifiedBy>
  <cp:revision>3</cp:revision>
  <dcterms:created xsi:type="dcterms:W3CDTF">2013-04-03T09:05:00Z</dcterms:created>
  <dcterms:modified xsi:type="dcterms:W3CDTF">2013-04-03T09:05:00Z</dcterms:modified>
</cp:coreProperties>
</file>