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D9" w:rsidRPr="007B6162" w:rsidRDefault="00C465D9" w:rsidP="00C465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  <w:r w:rsidRPr="007B6162">
        <w:rPr>
          <w:b/>
          <w:bCs/>
          <w:color w:val="000000"/>
          <w:sz w:val="28"/>
          <w:szCs w:val="28"/>
        </w:rPr>
        <w:t>ДЕПУТАТОВ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ЧИСТОПОЛЬСКОГО СЕЛЬСОВЕТА</w:t>
      </w:r>
    </w:p>
    <w:p w:rsidR="00C465D9" w:rsidRDefault="00C465D9" w:rsidP="00C465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КОЧЕНЕВСКОГО РАЙОНА НОВОСИБИРСКОЙ ОБЛАСТИ</w:t>
      </w:r>
    </w:p>
    <w:p w:rsidR="00C465D9" w:rsidRDefault="00C465D9" w:rsidP="00C465D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/шестого  созыва/</w:t>
      </w:r>
    </w:p>
    <w:p w:rsidR="00C465D9" w:rsidRDefault="00C465D9" w:rsidP="00C465D9">
      <w:pPr>
        <w:jc w:val="center"/>
        <w:rPr>
          <w:b/>
          <w:bCs/>
          <w:color w:val="000000"/>
          <w:sz w:val="28"/>
          <w:szCs w:val="28"/>
        </w:rPr>
      </w:pPr>
    </w:p>
    <w:p w:rsidR="00C465D9" w:rsidRDefault="00C465D9" w:rsidP="00C465D9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:rsidR="00C465D9" w:rsidRPr="007B6162" w:rsidRDefault="00C465D9" w:rsidP="00C465D9">
      <w:pPr>
        <w:pStyle w:val="3"/>
        <w:jc w:val="center"/>
        <w:rPr>
          <w:b w:val="0"/>
          <w:color w:val="000000"/>
          <w:sz w:val="24"/>
          <w:szCs w:val="24"/>
        </w:rPr>
      </w:pPr>
      <w:r w:rsidRPr="007B6162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четырнадцатой  сессии</w:t>
      </w:r>
      <w:r w:rsidRPr="007B6162">
        <w:rPr>
          <w:b w:val="0"/>
          <w:color w:val="000000"/>
          <w:sz w:val="24"/>
          <w:szCs w:val="24"/>
        </w:rPr>
        <w:t>)</w:t>
      </w:r>
    </w:p>
    <w:p w:rsidR="00C465D9" w:rsidRDefault="00C465D9" w:rsidP="00C465D9">
      <w:pPr>
        <w:jc w:val="center"/>
        <w:rPr>
          <w:b/>
          <w:bCs/>
          <w:color w:val="000000"/>
          <w:sz w:val="28"/>
          <w:szCs w:val="28"/>
        </w:rPr>
      </w:pPr>
    </w:p>
    <w:p w:rsidR="00C465D9" w:rsidRPr="007B6162" w:rsidRDefault="00C465D9" w:rsidP="00C465D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о</w:t>
      </w:r>
      <w:r w:rsidRPr="007B6162">
        <w:rPr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 </w:t>
      </w:r>
      <w:r w:rsidR="00B42E18">
        <w:rPr>
          <w:color w:val="000000"/>
          <w:sz w:val="28"/>
          <w:szCs w:val="28"/>
        </w:rPr>
        <w:t>16.08</w:t>
      </w:r>
      <w:r w:rsidRPr="007B6162">
        <w:rPr>
          <w:color w:val="000000"/>
          <w:sz w:val="28"/>
          <w:szCs w:val="28"/>
        </w:rPr>
        <w:t>. 20</w:t>
      </w:r>
      <w:r>
        <w:rPr>
          <w:color w:val="000000"/>
          <w:sz w:val="28"/>
          <w:szCs w:val="28"/>
        </w:rPr>
        <w:t>21</w:t>
      </w:r>
      <w:r w:rsidRPr="007B6162">
        <w:rPr>
          <w:color w:val="000000"/>
          <w:sz w:val="28"/>
          <w:szCs w:val="28"/>
        </w:rPr>
        <w:t xml:space="preserve">                                          № </w:t>
      </w:r>
      <w:r>
        <w:rPr>
          <w:color w:val="000000"/>
          <w:sz w:val="28"/>
          <w:szCs w:val="28"/>
        </w:rPr>
        <w:t>41</w:t>
      </w:r>
    </w:p>
    <w:p w:rsidR="00C465D9" w:rsidRPr="007B6162" w:rsidRDefault="00C465D9" w:rsidP="00C465D9">
      <w:pPr>
        <w:pStyle w:val="a5"/>
        <w:jc w:val="center"/>
        <w:rPr>
          <w:bCs/>
          <w:color w:val="000000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>ПРИНЯТИЯ РЕШЕНИЯ</w:t>
      </w:r>
      <w:r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 ПРИ</w:t>
      </w:r>
      <w:r w:rsidR="00AC78A3">
        <w:rPr>
          <w:rFonts w:eastAsia="Calibri"/>
          <w:bCs/>
          <w:sz w:val="28"/>
          <w:szCs w:val="28"/>
          <w:lang w:eastAsia="en-US"/>
        </w:rPr>
        <w:t>М</w:t>
      </w:r>
      <w:r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>
        <w:rPr>
          <w:rFonts w:eastAsia="Calibri"/>
          <w:bCs/>
          <w:sz w:val="28"/>
          <w:szCs w:val="28"/>
          <w:lang w:eastAsia="en-US"/>
        </w:rPr>
        <w:t>МУНИЦИПАЛЬНЫЕ ДОЛЖНОСТИ</w:t>
      </w:r>
      <w:r w:rsidR="004F0BD6">
        <w:rPr>
          <w:rFonts w:eastAsia="Calibri"/>
          <w:bCs/>
          <w:sz w:val="28"/>
          <w:szCs w:val="28"/>
          <w:lang w:eastAsia="en-US"/>
        </w:rPr>
        <w:t xml:space="preserve"> </w:t>
      </w:r>
      <w:r w:rsidR="00C465D9" w:rsidRPr="00C465D9">
        <w:rPr>
          <w:rFonts w:eastAsia="Calibri"/>
          <w:bCs/>
          <w:sz w:val="28"/>
          <w:szCs w:val="28"/>
          <w:lang w:eastAsia="en-US"/>
        </w:rPr>
        <w:t>Ч</w:t>
      </w:r>
      <w:r w:rsidR="00C465D9">
        <w:rPr>
          <w:rFonts w:eastAsia="Calibri"/>
          <w:bCs/>
          <w:sz w:val="28"/>
          <w:szCs w:val="28"/>
          <w:lang w:eastAsia="en-US"/>
        </w:rPr>
        <w:t>ИСТОПОЛЬСКОГО СЕЛЬСОВЕТА КОЧЕНЕВСКОГО РАЙОНА НОВОСИБИРСКОЙ ОБЛАСТИ</w:t>
      </w:r>
      <w:r w:rsidR="00D230B9">
        <w:rPr>
          <w:rFonts w:eastAsia="Calibri"/>
          <w:bCs/>
          <w:i/>
          <w:sz w:val="28"/>
          <w:szCs w:val="28"/>
          <w:lang w:eastAsia="en-US"/>
        </w:rPr>
        <w:t>,</w:t>
      </w:r>
      <w:r w:rsidR="00650E3A"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 w:rsidR="00AC78A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37560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AC78A3">
        <w:rPr>
          <w:sz w:val="28"/>
          <w:szCs w:val="28"/>
        </w:rPr>
        <w:t xml:space="preserve"> </w:t>
      </w:r>
      <w:r w:rsidR="00DC4413">
        <w:rPr>
          <w:rFonts w:eastAsia="Calibri"/>
          <w:bCs/>
          <w:sz w:val="28"/>
          <w:szCs w:val="28"/>
        </w:rPr>
        <w:t xml:space="preserve">сельского поселения Чистопольского сельсовета Коченевского муниципального района Новосибирской области 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AC78A3" w:rsidRPr="00E85568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B42E18" w:rsidRPr="00B42E18" w:rsidRDefault="00E06BB4" w:rsidP="00B42E18">
      <w:pPr>
        <w:pStyle w:val="a5"/>
        <w:rPr>
          <w:color w:val="000000"/>
        </w:rPr>
      </w:pPr>
      <w:r>
        <w:t>1. </w:t>
      </w:r>
      <w:r w:rsidR="0041235D">
        <w:t>Утвердить</w:t>
      </w:r>
      <w:r>
        <w:t xml:space="preserve"> прилагаемый Порядок принятия решения о применении к лицам, замещающим </w:t>
      </w:r>
      <w:r w:rsidR="001A37CE">
        <w:t xml:space="preserve">отдельные </w:t>
      </w:r>
      <w:r>
        <w:t xml:space="preserve">муниципальные должности </w:t>
      </w:r>
      <w:r w:rsidR="00400B50" w:rsidRPr="00E85568">
        <w:rPr>
          <w:rFonts w:eastAsia="Calibri"/>
          <w:bCs/>
        </w:rPr>
        <w:t>Чистопольского сельсовета Коченевского района Новосибирской области</w:t>
      </w:r>
      <w:r w:rsidRPr="00E85568">
        <w:t>,</w:t>
      </w:r>
      <w: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  <w:r w:rsidR="00B42E18">
        <w:br/>
        <w:t xml:space="preserve"> 2. </w:t>
      </w:r>
      <w:proofErr w:type="gramStart"/>
      <w:r w:rsidR="00B42E18">
        <w:t>Решение  шестидесятой сессии Совета депутатов Чистопольского сельсовета Коченевского района Новосибирской области от 29.05.2021 № 127</w:t>
      </w:r>
      <w:r w:rsidR="00B42E18" w:rsidRPr="00B42E18">
        <w:rPr>
          <w:bCs/>
          <w:color w:val="000000"/>
        </w:rPr>
        <w:t xml:space="preserve"> </w:t>
      </w:r>
      <w:r w:rsidR="00B42E18">
        <w:t>«</w:t>
      </w:r>
      <w:r w:rsidR="00B42E18" w:rsidRPr="00B42E18">
        <w:t>Об утверждении Порядка принятия решения о применении к отдельным лицам, замещающим муниципальные должности в Чистопольском сельсовете  Коченевского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B42E18">
        <w:t xml:space="preserve"> считать утратившим силу.</w:t>
      </w:r>
      <w:proofErr w:type="gramEnd"/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</w:p>
    <w:p w:rsidR="00E06BB4" w:rsidRDefault="00B42E18" w:rsidP="00B42E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B42E18" w:rsidRDefault="00B42E18" w:rsidP="00B42E1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567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567A53">
              <w:rPr>
                <w:color w:val="000000"/>
                <w:sz w:val="28"/>
                <w:szCs w:val="28"/>
              </w:rPr>
              <w:t xml:space="preserve"> </w:t>
            </w:r>
          </w:p>
          <w:p w:rsidR="00567A53" w:rsidRDefault="00567A53" w:rsidP="00567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Чистопольского сельсовета </w:t>
            </w:r>
          </w:p>
          <w:p w:rsidR="00567A53" w:rsidRDefault="00567A53" w:rsidP="00567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Коченевского района </w:t>
            </w:r>
          </w:p>
          <w:p w:rsidR="00567A53" w:rsidRDefault="00567A53" w:rsidP="00567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67A53" w:rsidRPr="00567A53" w:rsidRDefault="00567A53" w:rsidP="00567A5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С.А.Щербинина</w:t>
            </w:r>
            <w:proofErr w:type="spellEnd"/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67A53" w:rsidRDefault="0029088A" w:rsidP="00567A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567A53" w:rsidRPr="00567A53">
              <w:rPr>
                <w:color w:val="000000"/>
                <w:sz w:val="28"/>
                <w:szCs w:val="28"/>
              </w:rPr>
              <w:t>Чистопольского сельсовета</w:t>
            </w:r>
          </w:p>
          <w:p w:rsidR="00567A53" w:rsidRDefault="00567A53" w:rsidP="00567A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Коченевского района</w:t>
            </w:r>
          </w:p>
          <w:p w:rsidR="00567A53" w:rsidRDefault="00567A53" w:rsidP="00567A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67A53" w:rsidRDefault="00567A53" w:rsidP="00567A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Н.В.Воронов</w:t>
            </w: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B42E18" w:rsidRDefault="00B42E18" w:rsidP="00567A53">
            <w:pPr>
              <w:rPr>
                <w:color w:val="000000"/>
                <w:sz w:val="28"/>
                <w:szCs w:val="28"/>
              </w:rPr>
            </w:pPr>
          </w:p>
          <w:p w:rsidR="00E06BB4" w:rsidRDefault="00567A53" w:rsidP="00567A53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B45FA" w:rsidRPr="006B45FA" w:rsidRDefault="006B45FA" w:rsidP="00567A53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6B45FA" w:rsidRDefault="006B45FA" w:rsidP="00567A53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567A53" w:rsidRDefault="00567A53" w:rsidP="00567A53">
      <w:pPr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Чистопольского сельсовета </w:t>
      </w:r>
    </w:p>
    <w:p w:rsidR="008F430E" w:rsidRDefault="00567A53" w:rsidP="00567A53">
      <w:pPr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Коченевского района</w:t>
      </w:r>
    </w:p>
    <w:p w:rsidR="00567A53" w:rsidRDefault="00567A53" w:rsidP="00567A53">
      <w:pPr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Новосибирской области </w:t>
      </w:r>
    </w:p>
    <w:p w:rsidR="00567A53" w:rsidRDefault="00B42E18" w:rsidP="00567A53">
      <w:pPr>
        <w:contextualSpacing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от 16.08</w:t>
      </w:r>
      <w:r w:rsidR="00567A53">
        <w:rPr>
          <w:rFonts w:eastAsia="Calibri"/>
          <w:bCs/>
          <w:sz w:val="28"/>
          <w:szCs w:val="28"/>
          <w:lang w:eastAsia="en-US"/>
        </w:rPr>
        <w:t>.2021 № 41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567A53" w:rsidRPr="00567A53">
        <w:rPr>
          <w:rFonts w:eastAsia="Calibri"/>
          <w:b/>
          <w:bCs/>
          <w:sz w:val="28"/>
          <w:szCs w:val="28"/>
        </w:rPr>
        <w:t>Чистопольского сельсовета Коченевского района Новосибирской области</w:t>
      </w:r>
      <w:proofErr w:type="gramStart"/>
      <w:r w:rsidR="00567A53">
        <w:rPr>
          <w:rFonts w:eastAsia="Calibri"/>
          <w:bCs/>
          <w:sz w:val="28"/>
          <w:szCs w:val="28"/>
        </w:rPr>
        <w:t xml:space="preserve"> </w:t>
      </w:r>
      <w:r w:rsidRPr="00CD7A45">
        <w:rPr>
          <w:b/>
          <w:i/>
          <w:sz w:val="28"/>
          <w:szCs w:val="28"/>
        </w:rPr>
        <w:t>,</w:t>
      </w:r>
      <w:proofErr w:type="gramEnd"/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567A53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CE7199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CE7199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</w:t>
      </w:r>
      <w:r w:rsidR="00E85568">
        <w:rPr>
          <w:rFonts w:eastAsia="Calibri"/>
          <w:bCs/>
          <w:sz w:val="28"/>
          <w:szCs w:val="28"/>
        </w:rPr>
        <w:t>с</w:t>
      </w:r>
      <w:r w:rsidR="00CE7199">
        <w:rPr>
          <w:rFonts w:eastAsia="Calibri"/>
          <w:bCs/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CE7199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CE7199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, в </w:t>
      </w:r>
      <w:r w:rsidR="00CE7199">
        <w:rPr>
          <w:rFonts w:eastAsia="Calibri"/>
          <w:bCs/>
          <w:sz w:val="28"/>
          <w:szCs w:val="28"/>
        </w:rPr>
        <w:t xml:space="preserve">Чистопольском сельсовете Коченевского района Новосибирской области 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2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400B50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400B50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400B50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400B50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400B50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</w:t>
      </w:r>
      <w:r w:rsidRPr="002E4833">
        <w:rPr>
          <w:sz w:val="28"/>
          <w:szCs w:val="28"/>
        </w:rPr>
        <w:lastRenderedPageBreak/>
        <w:t>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400B50" w:rsidRPr="00400B50">
        <w:rPr>
          <w:rFonts w:eastAsia="Calibri"/>
          <w:bCs/>
          <w:sz w:val="28"/>
          <w:szCs w:val="28"/>
        </w:rPr>
        <w:t>Чистопольского</w:t>
      </w:r>
      <w:r w:rsidR="00400B50">
        <w:rPr>
          <w:rFonts w:eastAsia="Calibri"/>
          <w:bCs/>
          <w:sz w:val="28"/>
          <w:szCs w:val="28"/>
        </w:rPr>
        <w:t xml:space="preserve"> сельсовета Коченевского района Новосибирской области </w:t>
      </w:r>
      <w:r w:rsidR="00400B50">
        <w:rPr>
          <w:rFonts w:eastAsia="Calibri"/>
          <w:bCs/>
          <w:i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400B50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400B50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Pr="00E85568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400B50" w:rsidRPr="00E85568">
        <w:rPr>
          <w:sz w:val="28"/>
          <w:szCs w:val="28"/>
        </w:rPr>
        <w:t>Чистопольского сельсовета Коченевского района Новосибирской области</w:t>
      </w:r>
      <w:r w:rsidR="00400B50">
        <w:rPr>
          <w:i/>
          <w:sz w:val="28"/>
          <w:szCs w:val="28"/>
        </w:rPr>
        <w:t xml:space="preserve"> 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осуществления полномочий на </w:t>
      </w:r>
      <w:r w:rsidRPr="00436F36">
        <w:rPr>
          <w:sz w:val="28"/>
          <w:szCs w:val="28"/>
        </w:rPr>
        <w:lastRenderedPageBreak/>
        <w:t>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400B50">
        <w:rPr>
          <w:rFonts w:eastAsia="Calibri"/>
          <w:bCs/>
          <w:i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Pr="00E85568">
        <w:rPr>
          <w:sz w:val="28"/>
          <w:szCs w:val="28"/>
        </w:rPr>
        <w:t xml:space="preserve">, </w:t>
      </w:r>
      <w:r>
        <w:rPr>
          <w:sz w:val="28"/>
          <w:szCs w:val="28"/>
        </w:rPr>
        <w:t>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4D7405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 w:rsidR="0034774D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</w:t>
      </w:r>
      <w:r w:rsidR="00E85568" w:rsidRPr="00E85568">
        <w:rPr>
          <w:rFonts w:eastAsia="Calibri"/>
          <w:bCs/>
          <w:sz w:val="28"/>
          <w:szCs w:val="28"/>
        </w:rPr>
        <w:t>го района Новосибирской области</w:t>
      </w:r>
      <w:r w:rsidRPr="00E85568">
        <w:rPr>
          <w:sz w:val="28"/>
          <w:szCs w:val="28"/>
        </w:rPr>
        <w:t>, мо</w:t>
      </w:r>
      <w:r>
        <w:rPr>
          <w:sz w:val="28"/>
          <w:szCs w:val="28"/>
        </w:rPr>
        <w:t xml:space="preserve">гут быть </w:t>
      </w:r>
    </w:p>
    <w:p w:rsidR="008F430E" w:rsidRDefault="008F430E" w:rsidP="008F43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применены меры</w:t>
      </w:r>
      <w:r w:rsidR="00F2324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8F430E" w:rsidRPr="00E85568">
        <w:rPr>
          <w:sz w:val="28"/>
          <w:szCs w:val="28"/>
        </w:rPr>
        <w:t>,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Pr="00E85568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proofErr w:type="gramStart"/>
      <w:r w:rsidR="00400B50" w:rsidRPr="00E85568">
        <w:rPr>
          <w:rFonts w:eastAsia="Calibri"/>
          <w:bCs/>
          <w:sz w:val="28"/>
          <w:szCs w:val="28"/>
        </w:rPr>
        <w:t xml:space="preserve"> </w:t>
      </w:r>
      <w:r w:rsidRPr="00E85568">
        <w:rPr>
          <w:sz w:val="28"/>
          <w:szCs w:val="28"/>
        </w:rPr>
        <w:t>,</w:t>
      </w:r>
      <w:proofErr w:type="gramEnd"/>
      <w:r w:rsidR="00F949F5" w:rsidRPr="00E85568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F949F5" w:rsidRPr="00E85568">
        <w:rPr>
          <w:rFonts w:eastAsia="Calibri"/>
          <w:bCs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</w:t>
      </w:r>
      <w:r w:rsidRPr="00E85568">
        <w:rPr>
          <w:sz w:val="28"/>
          <w:szCs w:val="28"/>
        </w:rPr>
        <w:t>в</w:t>
      </w:r>
      <w:r w:rsidR="00F949F5" w:rsidRPr="00E85568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 xml:space="preserve">Чистопольского сельсовета Коченевского района Новосибирской области </w:t>
      </w:r>
      <w:r w:rsidR="00F949F5" w:rsidRPr="00E85568">
        <w:rPr>
          <w:rFonts w:eastAsia="Calibri"/>
          <w:bCs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E85568">
        <w:rPr>
          <w:sz w:val="28"/>
          <w:szCs w:val="28"/>
        </w:rPr>
        <w:t xml:space="preserve"> </w:t>
      </w:r>
      <w:r w:rsidR="00400B50" w:rsidRPr="00E85568">
        <w:rPr>
          <w:rFonts w:eastAsia="Calibri"/>
          <w:bCs/>
          <w:sz w:val="28"/>
          <w:szCs w:val="28"/>
        </w:rPr>
        <w:t>Чистопольского сельсовета Коченевского района Новосибирской области</w:t>
      </w:r>
      <w:r w:rsidR="00400B50">
        <w:rPr>
          <w:rFonts w:eastAsia="Calibri"/>
          <w:bCs/>
          <w:i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012B62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62" w:rsidRDefault="00012B62" w:rsidP="00E06BB4">
      <w:r>
        <w:separator/>
      </w:r>
    </w:p>
  </w:endnote>
  <w:endnote w:type="continuationSeparator" w:id="0">
    <w:p w:rsidR="00012B62" w:rsidRDefault="00012B62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62" w:rsidRDefault="00012B62" w:rsidP="00E06BB4">
      <w:r>
        <w:separator/>
      </w:r>
    </w:p>
  </w:footnote>
  <w:footnote w:type="continuationSeparator" w:id="0">
    <w:p w:rsidR="00012B62" w:rsidRDefault="00012B62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12B62"/>
    <w:rsid w:val="00032831"/>
    <w:rsid w:val="00060DE6"/>
    <w:rsid w:val="00080AB2"/>
    <w:rsid w:val="000A3524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7560E"/>
    <w:rsid w:val="003A799E"/>
    <w:rsid w:val="00400B50"/>
    <w:rsid w:val="0041235D"/>
    <w:rsid w:val="00436F36"/>
    <w:rsid w:val="004B213E"/>
    <w:rsid w:val="004D7405"/>
    <w:rsid w:val="004F0BD6"/>
    <w:rsid w:val="00531021"/>
    <w:rsid w:val="00567A53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927C4"/>
    <w:rsid w:val="007C3C32"/>
    <w:rsid w:val="007D2880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42E18"/>
    <w:rsid w:val="00B536B6"/>
    <w:rsid w:val="00B92921"/>
    <w:rsid w:val="00BE00CB"/>
    <w:rsid w:val="00BE0EC8"/>
    <w:rsid w:val="00C465D9"/>
    <w:rsid w:val="00CE7199"/>
    <w:rsid w:val="00D230B9"/>
    <w:rsid w:val="00D41EBE"/>
    <w:rsid w:val="00D557DC"/>
    <w:rsid w:val="00D77963"/>
    <w:rsid w:val="00D92443"/>
    <w:rsid w:val="00D936AF"/>
    <w:rsid w:val="00DC4413"/>
    <w:rsid w:val="00DD5123"/>
    <w:rsid w:val="00DF160F"/>
    <w:rsid w:val="00E06BB4"/>
    <w:rsid w:val="00E16BEA"/>
    <w:rsid w:val="00E40283"/>
    <w:rsid w:val="00E412DD"/>
    <w:rsid w:val="00E50A30"/>
    <w:rsid w:val="00E85568"/>
    <w:rsid w:val="00EC7C8B"/>
    <w:rsid w:val="00EE22CB"/>
    <w:rsid w:val="00F024B5"/>
    <w:rsid w:val="00F14C32"/>
    <w:rsid w:val="00F23246"/>
    <w:rsid w:val="00F264D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Админ</cp:lastModifiedBy>
  <cp:revision>16</cp:revision>
  <cp:lastPrinted>2021-05-31T07:05:00Z</cp:lastPrinted>
  <dcterms:created xsi:type="dcterms:W3CDTF">2021-06-22T09:03:00Z</dcterms:created>
  <dcterms:modified xsi:type="dcterms:W3CDTF">2021-08-02T08:46:00Z</dcterms:modified>
</cp:coreProperties>
</file>