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24" w:rsidRDefault="00BA7924" w:rsidP="00BA7924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В Е С Т И</w:t>
      </w:r>
    </w:p>
    <w:p w:rsidR="00BA7924" w:rsidRDefault="00BA7924" w:rsidP="00BA79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ОРГАНОВ МЕСТНОГО САМОУПРАВЛЕНИЯ ЧИСТОПОЛЬСКОГО СЕЛЬСОВЕТА</w:t>
      </w:r>
    </w:p>
    <w:p w:rsidR="00BA7924" w:rsidRDefault="00BA7924" w:rsidP="00BA7924">
      <w:pPr>
        <w:jc w:val="center"/>
        <w:rPr>
          <w:b/>
          <w:sz w:val="32"/>
          <w:szCs w:val="32"/>
        </w:rPr>
      </w:pPr>
    </w:p>
    <w:p w:rsidR="00BA7924" w:rsidRDefault="00BA7924" w:rsidP="00BA7924">
      <w:pPr>
        <w:jc w:val="center"/>
      </w:pPr>
      <w:r w:rsidRPr="00580C36">
        <w:t xml:space="preserve">от     </w:t>
      </w:r>
      <w:r w:rsidR="00E449F2">
        <w:t>07</w:t>
      </w:r>
      <w:r w:rsidRPr="00580C36">
        <w:t>.0</w:t>
      </w:r>
      <w:r w:rsidR="000F1583">
        <w:t>6</w:t>
      </w:r>
      <w:r>
        <w:t>.2</w:t>
      </w:r>
      <w:r w:rsidR="000F1583">
        <w:t>0</w:t>
      </w:r>
      <w:r w:rsidR="00E449F2">
        <w:t>19                          № 7</w:t>
      </w:r>
    </w:p>
    <w:p w:rsidR="00C10805" w:rsidRDefault="00C10805" w:rsidP="00162EB2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127022" w:rsidRPr="00FB6F24" w:rsidRDefault="00127022" w:rsidP="00127022">
      <w:pPr>
        <w:jc w:val="center"/>
      </w:pPr>
      <w:r w:rsidRPr="00FF5DFF">
        <w:rPr>
          <w:b/>
        </w:rPr>
        <w:t>Прокурор разъясняет</w:t>
      </w:r>
    </w:p>
    <w:p w:rsidR="00BA7924" w:rsidRDefault="00BA7924" w:rsidP="00E449F2"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FF5DFF" w:rsidRDefault="00FF5DFF" w:rsidP="00E449F2"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E449F2" w:rsidRPr="00F47453" w:rsidRDefault="00E449F2" w:rsidP="00E449F2">
      <w:pPr>
        <w:jc w:val="both"/>
        <w:rPr>
          <w:b/>
        </w:rPr>
      </w:pPr>
      <w:r w:rsidRPr="00F47453">
        <w:rPr>
          <w:b/>
        </w:rPr>
        <w:t>Статья о коррупции</w:t>
      </w:r>
    </w:p>
    <w:p w:rsidR="00E449F2" w:rsidRPr="00BE0DC7" w:rsidRDefault="00E449F2" w:rsidP="00E449F2">
      <w:pPr>
        <w:jc w:val="both"/>
      </w:pPr>
      <w:r>
        <w:t>«Статьей 7.19 К</w:t>
      </w:r>
      <w:r w:rsidRPr="00BE0DC7">
        <w:t>одекс</w:t>
      </w:r>
      <w:r>
        <w:t xml:space="preserve">а </w:t>
      </w:r>
      <w:r w:rsidRPr="00BE0DC7">
        <w:t>Российской Федерации об административных правонарушениях предусмотрена</w:t>
      </w:r>
      <w:r>
        <w:t xml:space="preserve"> </w:t>
      </w:r>
      <w:r w:rsidRPr="00BE0DC7">
        <w:t>ответственность за самовольное подключение и использование электрической, тепловой энергии, не</w:t>
      </w:r>
      <w:r>
        <w:t>фти или газа.</w:t>
      </w:r>
    </w:p>
    <w:p w:rsidR="00E449F2" w:rsidRPr="00BE0DC7" w:rsidRDefault="00E449F2" w:rsidP="00E449F2">
      <w:pPr>
        <w:ind w:firstLine="709"/>
        <w:jc w:val="both"/>
      </w:pPr>
      <w:r w:rsidRPr="00BE0DC7">
        <w:t>Газопроводы, нефтепроводы, энергетические сети представляют собой сложные технические</w:t>
      </w:r>
      <w:r>
        <w:t xml:space="preserve"> </w:t>
      </w:r>
      <w:r w:rsidRPr="00BE0DC7">
        <w:t>сооружения, предназначенные для транспортировки соответственно горючих газов, нефти, нефтепродуктов, электроэнергии от места их добычи или производства к</w:t>
      </w:r>
      <w:r>
        <w:t xml:space="preserve"> </w:t>
      </w:r>
      <w:r w:rsidRPr="00BE0DC7">
        <w:t>потребителям.</w:t>
      </w:r>
    </w:p>
    <w:p w:rsidR="00E449F2" w:rsidRPr="00BE0DC7" w:rsidRDefault="00E449F2" w:rsidP="00E449F2">
      <w:pPr>
        <w:ind w:firstLine="709"/>
        <w:jc w:val="both"/>
      </w:pPr>
      <w:r w:rsidRPr="00BE0DC7">
        <w:t>В условиях рыночной экономики электроэнергия</w:t>
      </w:r>
      <w:r>
        <w:t xml:space="preserve"> </w:t>
      </w:r>
      <w:r w:rsidRPr="00BE0DC7">
        <w:t>представляет собой товар, который можно не только продать или купить, но также</w:t>
      </w:r>
      <w:r>
        <w:t xml:space="preserve"> </w:t>
      </w:r>
      <w:r w:rsidRPr="00BE0DC7">
        <w:t>украсть, растратить или присвоить. Такие противоправные действия определяются</w:t>
      </w:r>
      <w:r>
        <w:t xml:space="preserve"> </w:t>
      </w:r>
      <w:r w:rsidRPr="00BE0DC7">
        <w:t>одним обобщенным понятием - "хищение".</w:t>
      </w:r>
    </w:p>
    <w:p w:rsidR="00E449F2" w:rsidRPr="00BE0DC7" w:rsidRDefault="00E449F2" w:rsidP="00E449F2">
      <w:pPr>
        <w:ind w:firstLine="709"/>
        <w:jc w:val="both"/>
      </w:pPr>
      <w:r w:rsidRPr="00BE0DC7">
        <w:t>С точки зрения закона хищение представляет собой</w:t>
      </w:r>
      <w:r>
        <w:t xml:space="preserve"> </w:t>
      </w:r>
      <w:r w:rsidRPr="00BE0DC7">
        <w:t>умышленное противоправное изъятие чужого имущества с целью обращения его в свою</w:t>
      </w:r>
      <w:r>
        <w:t xml:space="preserve"> </w:t>
      </w:r>
      <w:r w:rsidRPr="00BE0DC7">
        <w:t>пользу или распоряжения им как своим собственным. Хищению электроэнергии</w:t>
      </w:r>
      <w:r>
        <w:t xml:space="preserve"> </w:t>
      </w:r>
      <w:r w:rsidRPr="00BE0DC7">
        <w:t>способствует известная специфическая особенность данного товара, заключающаяся</w:t>
      </w:r>
      <w:r>
        <w:t xml:space="preserve"> </w:t>
      </w:r>
      <w:r w:rsidRPr="00BE0DC7">
        <w:t>в том, что его производство, передача, распределение и приобретени</w:t>
      </w:r>
      <w:proofErr w:type="gramStart"/>
      <w:r w:rsidRPr="00BE0DC7">
        <w:t>е(</w:t>
      </w:r>
      <w:proofErr w:type="gramEnd"/>
      <w:r w:rsidRPr="00BE0DC7">
        <w:t>потребление) происходят одновременно. На всех указанных этапах данный товар</w:t>
      </w:r>
      <w:r>
        <w:t xml:space="preserve"> </w:t>
      </w:r>
      <w:r w:rsidRPr="00BE0DC7">
        <w:t>нет возможности складировать (аккумулировать) и хранить. Завершающим этапом</w:t>
      </w:r>
      <w:r>
        <w:t xml:space="preserve"> </w:t>
      </w:r>
      <w:r w:rsidRPr="00BE0DC7">
        <w:t>этого цикла является реализация электрической энергии ее потребителям.</w:t>
      </w:r>
    </w:p>
    <w:p w:rsidR="00E449F2" w:rsidRPr="00BE0DC7" w:rsidRDefault="00E449F2" w:rsidP="00E449F2">
      <w:pPr>
        <w:ind w:firstLine="709"/>
        <w:jc w:val="both"/>
      </w:pPr>
      <w:r w:rsidRPr="00BE0DC7">
        <w:t>Указанные особенности процесса производства, передачи</w:t>
      </w:r>
      <w:r>
        <w:t xml:space="preserve"> </w:t>
      </w:r>
      <w:r w:rsidRPr="00BE0DC7">
        <w:t>и сбыта электроэнергии, а также наличие протяженных, разветвленных</w:t>
      </w:r>
      <w:r>
        <w:t xml:space="preserve"> </w:t>
      </w:r>
      <w:r w:rsidRPr="00BE0DC7">
        <w:t>магистральных и распределительных электросетей сложной конфигурации создают</w:t>
      </w:r>
      <w:r>
        <w:t xml:space="preserve"> </w:t>
      </w:r>
      <w:r w:rsidRPr="00BE0DC7">
        <w:t>благоприятные предпосылки для хищения электроэнергии.</w:t>
      </w:r>
    </w:p>
    <w:p w:rsidR="00E449F2" w:rsidRPr="00BE0DC7" w:rsidRDefault="00E449F2" w:rsidP="00E449F2">
      <w:pPr>
        <w:ind w:firstLine="709"/>
        <w:jc w:val="both"/>
      </w:pPr>
      <w:r w:rsidRPr="00BE0DC7">
        <w:t>Самовольное</w:t>
      </w:r>
      <w:r>
        <w:t xml:space="preserve"> </w:t>
      </w:r>
      <w:r w:rsidRPr="00BE0DC7">
        <w:t>подключение к энергетическим и газораспределительным сетям и нефтепроводам</w:t>
      </w:r>
      <w:r>
        <w:t xml:space="preserve"> </w:t>
      </w:r>
      <w:r w:rsidRPr="00BE0DC7">
        <w:t>запрещается.</w:t>
      </w:r>
    </w:p>
    <w:p w:rsidR="00E449F2" w:rsidRPr="00BE0DC7" w:rsidRDefault="00E449F2" w:rsidP="00E449F2">
      <w:pPr>
        <w:ind w:firstLine="709"/>
        <w:jc w:val="both"/>
      </w:pPr>
      <w:r w:rsidRPr="00BE0DC7">
        <w:t>При</w:t>
      </w:r>
      <w:r>
        <w:t xml:space="preserve"> </w:t>
      </w:r>
      <w:r w:rsidRPr="00BE0DC7">
        <w:t>этом</w:t>
      </w:r>
      <w:proofErr w:type="gramStart"/>
      <w:r w:rsidRPr="00BE0DC7">
        <w:t>,</w:t>
      </w:r>
      <w:proofErr w:type="gramEnd"/>
      <w:r w:rsidRPr="00BE0DC7">
        <w:t xml:space="preserve"> под самовольными понимается подключение к энергетическим сетям, нефтепроводам и газопроводам без соответствующего разрешения уполномоченных</w:t>
      </w:r>
      <w:r>
        <w:t xml:space="preserve"> </w:t>
      </w:r>
      <w:r w:rsidRPr="00BE0DC7">
        <w:t>органов государственного энергетического надзора, а также использование энергии</w:t>
      </w:r>
      <w:r>
        <w:t xml:space="preserve"> </w:t>
      </w:r>
      <w:r w:rsidRPr="00BE0DC7">
        <w:t xml:space="preserve">и газа без разрешения соответственно </w:t>
      </w:r>
      <w:proofErr w:type="spellStart"/>
      <w:r w:rsidRPr="00BE0DC7">
        <w:t>энергоснабжающей</w:t>
      </w:r>
      <w:proofErr w:type="spellEnd"/>
      <w:r w:rsidRPr="00BE0DC7">
        <w:t xml:space="preserve"> или газоснабжающей</w:t>
      </w:r>
      <w:r>
        <w:t xml:space="preserve"> </w:t>
      </w:r>
      <w:r w:rsidRPr="00BE0DC7">
        <w:t>организации.</w:t>
      </w:r>
    </w:p>
    <w:p w:rsidR="00E449F2" w:rsidRPr="00BE0DC7" w:rsidRDefault="00E449F2" w:rsidP="00E449F2">
      <w:pPr>
        <w:ind w:firstLine="709"/>
        <w:jc w:val="both"/>
      </w:pPr>
      <w:r w:rsidRPr="00BE0DC7">
        <w:lastRenderedPageBreak/>
        <w:t>Согласно</w:t>
      </w:r>
      <w:r>
        <w:t xml:space="preserve"> </w:t>
      </w:r>
      <w:r w:rsidRPr="00BE0DC7">
        <w:t>Федеральному закону от 23 ноября 2009 г. № 261 - ФЗ «Об энергосбережении и о повышении энергетической эффективности и о</w:t>
      </w:r>
      <w:r>
        <w:t xml:space="preserve"> </w:t>
      </w:r>
      <w:r w:rsidRPr="00BE0DC7">
        <w:t>внесении изменений в отдельные законодательные акты Российской Федерации»</w:t>
      </w:r>
      <w:r>
        <w:t xml:space="preserve"> </w:t>
      </w:r>
      <w:r w:rsidRPr="00BE0DC7">
        <w:t>производимые, передаваемые, потребляемые энергоресурсы подлежат обязательному</w:t>
      </w:r>
      <w:r>
        <w:t xml:space="preserve"> </w:t>
      </w:r>
      <w:r w:rsidRPr="00BE0DC7">
        <w:t>учету с применением соответствующих приборов учета. Это требование</w:t>
      </w:r>
      <w:r>
        <w:t xml:space="preserve"> </w:t>
      </w:r>
      <w:r w:rsidRPr="00BE0DC7">
        <w:t>распространяется на объекты, подключенные к электрическим сетям</w:t>
      </w:r>
      <w:r>
        <w:t xml:space="preserve"> </w:t>
      </w:r>
      <w:r w:rsidRPr="00BE0DC7">
        <w:t>централизованного электроснабжения, системам централизованного теплоснабжения, водоснабжения и газоснабжения.</w:t>
      </w:r>
    </w:p>
    <w:p w:rsidR="00E449F2" w:rsidRPr="00BE0DC7" w:rsidRDefault="00E449F2" w:rsidP="00E449F2">
      <w:pPr>
        <w:ind w:firstLine="709"/>
        <w:jc w:val="both"/>
      </w:pPr>
      <w:r w:rsidRPr="00BE0DC7">
        <w:t>Субъективная</w:t>
      </w:r>
      <w:r>
        <w:t xml:space="preserve"> </w:t>
      </w:r>
      <w:r w:rsidRPr="00BE0DC7">
        <w:t>сторона действий, предусмотренных комментируемой статьей, характеризуется умыслом.</w:t>
      </w:r>
    </w:p>
    <w:p w:rsidR="00E449F2" w:rsidRPr="00BE0DC7" w:rsidRDefault="00E449F2" w:rsidP="00E449F2">
      <w:pPr>
        <w:ind w:firstLine="709"/>
        <w:jc w:val="both"/>
      </w:pPr>
      <w:r w:rsidRPr="00BE0DC7">
        <w:t>Дела</w:t>
      </w:r>
      <w:r>
        <w:t xml:space="preserve"> </w:t>
      </w:r>
      <w:r w:rsidRPr="00BE0DC7">
        <w:t>о самовольном подключении к энергетическим сетям, нефтепроводам, нефтепродуктопроводам и газопроводам, а равно о самовольном (</w:t>
      </w:r>
      <w:proofErr w:type="spellStart"/>
      <w:r w:rsidRPr="00BE0DC7">
        <w:t>безучетном</w:t>
      </w:r>
      <w:proofErr w:type="spellEnd"/>
      <w:r w:rsidRPr="00BE0DC7">
        <w:t>)</w:t>
      </w:r>
      <w:r>
        <w:t xml:space="preserve"> </w:t>
      </w:r>
      <w:r w:rsidRPr="00BE0DC7">
        <w:t>использовании электрической, тепловой энергии, нефти, газа и нефтепродуктов</w:t>
      </w:r>
      <w:r>
        <w:t xml:space="preserve"> </w:t>
      </w:r>
      <w:r w:rsidRPr="00BE0DC7">
        <w:t>рассматривают судьи (</w:t>
      </w:r>
      <w:proofErr w:type="gramStart"/>
      <w:r w:rsidRPr="00BE0DC7">
        <w:t>ч</w:t>
      </w:r>
      <w:proofErr w:type="gramEnd"/>
      <w:r w:rsidRPr="00BE0DC7">
        <w:t>. 1 ст. 23. 1</w:t>
      </w:r>
      <w:r>
        <w:t xml:space="preserve"> </w:t>
      </w:r>
      <w:proofErr w:type="spellStart"/>
      <w:r>
        <w:t>КоАП</w:t>
      </w:r>
      <w:proofErr w:type="spellEnd"/>
      <w:r>
        <w:t xml:space="preserve"> РФ</w:t>
      </w:r>
      <w:r w:rsidRPr="00BE0DC7">
        <w:t>).</w:t>
      </w:r>
    </w:p>
    <w:p w:rsidR="00E449F2" w:rsidRDefault="00E449F2" w:rsidP="00E449F2">
      <w:pPr>
        <w:ind w:firstLine="709"/>
        <w:jc w:val="both"/>
      </w:pPr>
      <w:r w:rsidRPr="00BE0DC7">
        <w:t>Протоколы</w:t>
      </w:r>
      <w:r>
        <w:t xml:space="preserve"> </w:t>
      </w:r>
      <w:r w:rsidRPr="00BE0DC7">
        <w:t>об административных правонарушениях составляют должностные лица органов</w:t>
      </w:r>
      <w:r>
        <w:t xml:space="preserve"> </w:t>
      </w:r>
      <w:r w:rsidRPr="00BE0DC7">
        <w:t>внутренних дел (полиции) (п. 1 ч. 2ст. 28. 3), а также в отношении должностных и юридических лиц - должностные лица Государственного энергетического надзора (п. 38 ч. 2ст. 28. 3</w:t>
      </w:r>
      <w:r>
        <w:t xml:space="preserve"> </w:t>
      </w:r>
      <w:proofErr w:type="spellStart"/>
      <w:r>
        <w:t>КоАП</w:t>
      </w:r>
      <w:proofErr w:type="spellEnd"/>
      <w:r>
        <w:t xml:space="preserve"> РФ</w:t>
      </w:r>
      <w:r w:rsidRPr="00BE0DC7">
        <w:t>)</w:t>
      </w:r>
      <w:proofErr w:type="gramStart"/>
      <w:r w:rsidRPr="00BE0DC7">
        <w:t>.</w:t>
      </w:r>
      <w:r>
        <w:t>»</w:t>
      </w:r>
      <w:proofErr w:type="gramEnd"/>
    </w:p>
    <w:p w:rsidR="00E449F2" w:rsidRDefault="00E449F2" w:rsidP="00E449F2">
      <w:pPr>
        <w:jc w:val="both"/>
        <w:rPr>
          <w:sz w:val="24"/>
          <w:szCs w:val="24"/>
        </w:rPr>
      </w:pPr>
    </w:p>
    <w:p w:rsidR="00E449F2" w:rsidRDefault="00E449F2" w:rsidP="00E449F2">
      <w:pPr>
        <w:jc w:val="both"/>
        <w:rPr>
          <w:sz w:val="24"/>
          <w:szCs w:val="24"/>
        </w:rPr>
      </w:pPr>
    </w:p>
    <w:p w:rsidR="00E449F2" w:rsidRDefault="00E449F2" w:rsidP="00E449F2">
      <w:pPr>
        <w:jc w:val="both"/>
        <w:rPr>
          <w:sz w:val="24"/>
          <w:szCs w:val="24"/>
        </w:rPr>
      </w:pPr>
    </w:p>
    <w:p w:rsidR="00E449F2" w:rsidRDefault="00E449F2" w:rsidP="00E449F2">
      <w:pPr>
        <w:jc w:val="both"/>
        <w:rPr>
          <w:sz w:val="24"/>
          <w:szCs w:val="24"/>
        </w:rPr>
      </w:pPr>
    </w:p>
    <w:p w:rsidR="00E449F2" w:rsidRDefault="00E449F2" w:rsidP="00E449F2">
      <w:pPr>
        <w:jc w:val="both"/>
        <w:rPr>
          <w:sz w:val="24"/>
          <w:szCs w:val="24"/>
        </w:rPr>
      </w:pPr>
    </w:p>
    <w:p w:rsidR="00E449F2" w:rsidRDefault="00E449F2" w:rsidP="00E449F2">
      <w:pPr>
        <w:jc w:val="both"/>
        <w:rPr>
          <w:sz w:val="24"/>
          <w:szCs w:val="24"/>
        </w:rPr>
      </w:pPr>
    </w:p>
    <w:p w:rsidR="00E449F2" w:rsidRDefault="00E449F2" w:rsidP="00E449F2">
      <w:pPr>
        <w:jc w:val="both"/>
        <w:rPr>
          <w:sz w:val="24"/>
          <w:szCs w:val="24"/>
        </w:rPr>
      </w:pPr>
    </w:p>
    <w:p w:rsidR="00E449F2" w:rsidRDefault="00E449F2" w:rsidP="00E449F2">
      <w:pPr>
        <w:jc w:val="both"/>
        <w:rPr>
          <w:sz w:val="24"/>
          <w:szCs w:val="24"/>
        </w:rPr>
      </w:pPr>
    </w:p>
    <w:p w:rsidR="00E449F2" w:rsidRDefault="00E449F2" w:rsidP="00E449F2">
      <w:pPr>
        <w:jc w:val="both"/>
        <w:rPr>
          <w:sz w:val="24"/>
          <w:szCs w:val="24"/>
        </w:rPr>
      </w:pPr>
    </w:p>
    <w:p w:rsidR="00E449F2" w:rsidRDefault="00E449F2" w:rsidP="00E449F2">
      <w:pPr>
        <w:jc w:val="both"/>
        <w:rPr>
          <w:sz w:val="24"/>
          <w:szCs w:val="24"/>
        </w:rPr>
      </w:pPr>
    </w:p>
    <w:p w:rsidR="00E449F2" w:rsidRDefault="00E449F2" w:rsidP="00E449F2">
      <w:pPr>
        <w:jc w:val="both"/>
        <w:rPr>
          <w:sz w:val="24"/>
          <w:szCs w:val="24"/>
        </w:rPr>
      </w:pPr>
    </w:p>
    <w:p w:rsidR="00E449F2" w:rsidRDefault="00E449F2" w:rsidP="00E449F2">
      <w:pPr>
        <w:jc w:val="both"/>
        <w:rPr>
          <w:sz w:val="24"/>
          <w:szCs w:val="24"/>
        </w:rPr>
      </w:pPr>
    </w:p>
    <w:p w:rsidR="00E449F2" w:rsidRDefault="00E449F2" w:rsidP="00E449F2">
      <w:pPr>
        <w:jc w:val="both"/>
        <w:rPr>
          <w:sz w:val="24"/>
          <w:szCs w:val="24"/>
        </w:rPr>
      </w:pPr>
    </w:p>
    <w:p w:rsidR="00E449F2" w:rsidRDefault="00E449F2" w:rsidP="00E449F2">
      <w:pPr>
        <w:jc w:val="both"/>
        <w:rPr>
          <w:sz w:val="24"/>
          <w:szCs w:val="24"/>
        </w:rPr>
      </w:pPr>
    </w:p>
    <w:p w:rsidR="00E449F2" w:rsidRDefault="00E449F2" w:rsidP="00E449F2">
      <w:pPr>
        <w:jc w:val="both"/>
        <w:rPr>
          <w:sz w:val="24"/>
          <w:szCs w:val="24"/>
        </w:rPr>
      </w:pPr>
    </w:p>
    <w:p w:rsidR="00E449F2" w:rsidRDefault="00E449F2" w:rsidP="00E449F2">
      <w:pPr>
        <w:jc w:val="both"/>
        <w:rPr>
          <w:sz w:val="24"/>
          <w:szCs w:val="24"/>
        </w:rPr>
      </w:pPr>
    </w:p>
    <w:p w:rsidR="00E449F2" w:rsidRDefault="00E449F2" w:rsidP="00E449F2">
      <w:pPr>
        <w:jc w:val="both"/>
        <w:rPr>
          <w:sz w:val="24"/>
          <w:szCs w:val="24"/>
        </w:rPr>
      </w:pPr>
    </w:p>
    <w:p w:rsidR="00E449F2" w:rsidRPr="00122B31" w:rsidRDefault="00E449F2" w:rsidP="00E449F2">
      <w:pPr>
        <w:jc w:val="both"/>
        <w:rPr>
          <w:sz w:val="24"/>
          <w:szCs w:val="24"/>
        </w:rPr>
      </w:pPr>
    </w:p>
    <w:p w:rsidR="00FF5DFF" w:rsidRDefault="00FF5DFF" w:rsidP="00BA7924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FF5DFF" w:rsidRDefault="00FF5DFF" w:rsidP="00BA7924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FF5DFF" w:rsidRDefault="00FF5DFF" w:rsidP="00BA7924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FF5DFF" w:rsidRDefault="00FF5DFF" w:rsidP="00BA7924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FF5DFF" w:rsidRDefault="00FF5DFF" w:rsidP="00BA7924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FF5DFF" w:rsidRDefault="00FF5DFF" w:rsidP="00BA7924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FF5DFF" w:rsidRDefault="00FF5DFF" w:rsidP="00BA7924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FF5DFF" w:rsidRDefault="00FF5DFF" w:rsidP="00BA7924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FF5DFF" w:rsidRDefault="00FF5DFF" w:rsidP="00BA7924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FF5DFF" w:rsidRDefault="00FF5DFF" w:rsidP="00BA7924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FF5DFF" w:rsidRDefault="00FF5DFF" w:rsidP="00BA7924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FF5DFF" w:rsidRDefault="00FF5DFF" w:rsidP="00BA7924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FF5DFF" w:rsidRDefault="00FF5DFF" w:rsidP="00BA7924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FF5DFF" w:rsidRDefault="00FF5DFF" w:rsidP="00BA7924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FF5DFF" w:rsidRDefault="00FF5DFF" w:rsidP="00BA7924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FF5DFF" w:rsidRDefault="00FF5DFF" w:rsidP="00BA7924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FF5DFF" w:rsidRDefault="00FF5DFF" w:rsidP="00BA7924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882D43" w:rsidRDefault="00882D43"/>
    <w:sectPr w:rsidR="00882D43" w:rsidSect="00DA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A7924"/>
    <w:rsid w:val="00015D66"/>
    <w:rsid w:val="000F1583"/>
    <w:rsid w:val="00127022"/>
    <w:rsid w:val="00162EB2"/>
    <w:rsid w:val="001954EF"/>
    <w:rsid w:val="001D10FE"/>
    <w:rsid w:val="00225F35"/>
    <w:rsid w:val="002318A7"/>
    <w:rsid w:val="002E09B9"/>
    <w:rsid w:val="003111FA"/>
    <w:rsid w:val="003403E7"/>
    <w:rsid w:val="00340F89"/>
    <w:rsid w:val="003F6F5B"/>
    <w:rsid w:val="00410BC2"/>
    <w:rsid w:val="004A69A3"/>
    <w:rsid w:val="005816A4"/>
    <w:rsid w:val="00584764"/>
    <w:rsid w:val="00612687"/>
    <w:rsid w:val="00663A1D"/>
    <w:rsid w:val="006B2498"/>
    <w:rsid w:val="00727C45"/>
    <w:rsid w:val="00882D43"/>
    <w:rsid w:val="0093237F"/>
    <w:rsid w:val="00953916"/>
    <w:rsid w:val="009D4687"/>
    <w:rsid w:val="00A9141D"/>
    <w:rsid w:val="00BA7924"/>
    <w:rsid w:val="00C10805"/>
    <w:rsid w:val="00C556E7"/>
    <w:rsid w:val="00DA03F6"/>
    <w:rsid w:val="00DA559F"/>
    <w:rsid w:val="00E02BEA"/>
    <w:rsid w:val="00E449F2"/>
    <w:rsid w:val="00FB6F24"/>
    <w:rsid w:val="00FF3544"/>
    <w:rsid w:val="00FF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F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0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40F89"/>
    <w:pPr>
      <w:ind w:left="720"/>
      <w:contextualSpacing/>
    </w:pPr>
    <w:rPr>
      <w:color w:val="auto"/>
      <w:sz w:val="24"/>
      <w:szCs w:val="24"/>
    </w:rPr>
  </w:style>
  <w:style w:type="paragraph" w:styleId="a4">
    <w:name w:val="No Spacing"/>
    <w:uiPriority w:val="99"/>
    <w:qFormat/>
    <w:rsid w:val="00C108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uiPriority w:val="99"/>
    <w:locked/>
    <w:rsid w:val="00C10805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C10805"/>
    <w:pPr>
      <w:widowControl w:val="0"/>
      <w:shd w:val="clear" w:color="auto" w:fill="FFFFFF"/>
      <w:spacing w:line="638" w:lineRule="exact"/>
      <w:jc w:val="center"/>
    </w:pPr>
    <w:rPr>
      <w:rFonts w:asciiTheme="minorHAnsi" w:eastAsiaTheme="minorHAnsi" w:hAnsiTheme="minorHAnsi" w:cstheme="minorBidi"/>
      <w:color w:val="auto"/>
      <w:sz w:val="27"/>
      <w:szCs w:val="22"/>
      <w:lang w:eastAsia="en-US"/>
    </w:rPr>
  </w:style>
  <w:style w:type="character" w:customStyle="1" w:styleId="apple-converted-space">
    <w:name w:val="apple-converted-space"/>
    <w:basedOn w:val="a0"/>
    <w:rsid w:val="000F1583"/>
  </w:style>
  <w:style w:type="paragraph" w:styleId="a6">
    <w:name w:val="Normal (Web)"/>
    <w:basedOn w:val="a"/>
    <w:uiPriority w:val="99"/>
    <w:unhideWhenUsed/>
    <w:rsid w:val="000F1583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2018-06-21T04:23:00Z</cp:lastPrinted>
  <dcterms:created xsi:type="dcterms:W3CDTF">2018-04-18T03:51:00Z</dcterms:created>
  <dcterms:modified xsi:type="dcterms:W3CDTF">2019-06-07T04:05:00Z</dcterms:modified>
</cp:coreProperties>
</file>