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ABC" w:rsidRPr="00F75ABC" w:rsidRDefault="00F75ABC" w:rsidP="00F75ABC">
      <w:pPr>
        <w:spacing w:after="0" w:line="240" w:lineRule="auto"/>
        <w:jc w:val="center"/>
        <w:rPr>
          <w:b/>
          <w:sz w:val="24"/>
          <w:szCs w:val="24"/>
        </w:rPr>
      </w:pPr>
      <w:r w:rsidRPr="00F75ABC">
        <w:rPr>
          <w:b/>
          <w:sz w:val="24"/>
          <w:szCs w:val="24"/>
        </w:rPr>
        <w:t>АДМИНИСТРАЦИЯ ЧИСТОПОЛЬСКОГО СЕЛЬСОВЕТА</w:t>
      </w:r>
    </w:p>
    <w:p w:rsidR="00F75ABC" w:rsidRPr="00F75ABC" w:rsidRDefault="00F75ABC" w:rsidP="00F75ABC">
      <w:pPr>
        <w:jc w:val="center"/>
        <w:rPr>
          <w:b/>
          <w:sz w:val="24"/>
          <w:szCs w:val="24"/>
        </w:rPr>
      </w:pPr>
      <w:r w:rsidRPr="00F75ABC">
        <w:rPr>
          <w:b/>
          <w:sz w:val="24"/>
          <w:szCs w:val="24"/>
        </w:rPr>
        <w:t>КОЧЕНЕВСКОГО РАЙОНА НОВОСИБИРСКОЙ ОБЛАСТИ</w:t>
      </w:r>
    </w:p>
    <w:p w:rsidR="000B357E" w:rsidRPr="0021277C" w:rsidRDefault="000B357E" w:rsidP="00F75ABC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:rsidR="000B357E" w:rsidRPr="00F75ABC" w:rsidRDefault="000B357E" w:rsidP="000B357E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proofErr w:type="gramStart"/>
      <w:r w:rsidRPr="00F75ABC">
        <w:rPr>
          <w:rFonts w:eastAsia="Times New Roman" w:cs="Times New Roman"/>
          <w:b/>
          <w:szCs w:val="28"/>
          <w:lang w:eastAsia="ru-RU"/>
        </w:rPr>
        <w:t>П</w:t>
      </w:r>
      <w:proofErr w:type="gramEnd"/>
      <w:r w:rsidRPr="00F75ABC">
        <w:rPr>
          <w:rFonts w:eastAsia="Times New Roman" w:cs="Times New Roman"/>
          <w:b/>
          <w:szCs w:val="28"/>
          <w:lang w:eastAsia="ru-RU"/>
        </w:rPr>
        <w:t xml:space="preserve"> О С Т А Н О В Л Е Н И Е</w:t>
      </w:r>
    </w:p>
    <w:p w:rsidR="000B357E" w:rsidRDefault="000B357E" w:rsidP="000B357E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0B357E" w:rsidRDefault="00F75ABC" w:rsidP="000B357E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21</w:t>
      </w:r>
      <w:r w:rsidR="00872A27">
        <w:rPr>
          <w:rFonts w:eastAsia="Times New Roman" w:cs="Times New Roman"/>
          <w:szCs w:val="28"/>
          <w:lang w:eastAsia="ru-RU"/>
        </w:rPr>
        <w:t>.05</w:t>
      </w:r>
      <w:r w:rsidR="000B357E">
        <w:rPr>
          <w:rFonts w:eastAsia="Times New Roman" w:cs="Times New Roman"/>
          <w:szCs w:val="28"/>
          <w:lang w:eastAsia="ru-RU"/>
        </w:rPr>
        <w:t>.201</w:t>
      </w:r>
      <w:r w:rsidR="00872A27">
        <w:rPr>
          <w:rFonts w:eastAsia="Times New Roman" w:cs="Times New Roman"/>
          <w:szCs w:val="28"/>
          <w:lang w:eastAsia="ru-RU"/>
        </w:rPr>
        <w:t>8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</w:t>
      </w:r>
      <w:r w:rsidR="000B357E">
        <w:rPr>
          <w:rFonts w:eastAsia="Times New Roman" w:cs="Times New Roman"/>
          <w:szCs w:val="28"/>
          <w:lang w:eastAsia="ru-RU"/>
        </w:rPr>
        <w:t xml:space="preserve"> № </w:t>
      </w:r>
      <w:r>
        <w:rPr>
          <w:rFonts w:eastAsia="Times New Roman" w:cs="Times New Roman"/>
          <w:szCs w:val="28"/>
          <w:lang w:eastAsia="ru-RU"/>
        </w:rPr>
        <w:t>53</w:t>
      </w:r>
    </w:p>
    <w:p w:rsidR="00872A27" w:rsidRDefault="00872A27" w:rsidP="000B357E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872A27" w:rsidRDefault="00872A27" w:rsidP="00F75ABC">
      <w:pPr>
        <w:spacing w:after="0" w:line="240" w:lineRule="auto"/>
        <w:jc w:val="center"/>
        <w:rPr>
          <w:szCs w:val="28"/>
        </w:rPr>
      </w:pPr>
      <w:proofErr w:type="gramStart"/>
      <w:r>
        <w:rPr>
          <w:szCs w:val="28"/>
        </w:rPr>
        <w:t>О мероприятиях по предупреждению чрезвычайных ситуаций при обращении с ртутьсодержащими отходами на территории</w:t>
      </w:r>
      <w:proofErr w:type="gramEnd"/>
      <w:r>
        <w:rPr>
          <w:szCs w:val="28"/>
        </w:rPr>
        <w:t xml:space="preserve"> </w:t>
      </w:r>
      <w:r w:rsidR="00F75ABC">
        <w:rPr>
          <w:szCs w:val="28"/>
        </w:rPr>
        <w:t xml:space="preserve">Чистопольского сельсовета </w:t>
      </w:r>
      <w:r>
        <w:rPr>
          <w:szCs w:val="28"/>
        </w:rPr>
        <w:t>Коченевского района Новосибирской области</w:t>
      </w:r>
    </w:p>
    <w:p w:rsidR="00F75ABC" w:rsidRPr="003F6D24" w:rsidRDefault="00F75ABC" w:rsidP="00F75ABC">
      <w:pPr>
        <w:spacing w:after="0" w:line="240" w:lineRule="auto"/>
        <w:jc w:val="center"/>
        <w:rPr>
          <w:sz w:val="20"/>
        </w:rPr>
      </w:pPr>
    </w:p>
    <w:p w:rsidR="00872A27" w:rsidRDefault="00872A27" w:rsidP="0071442F">
      <w:pPr>
        <w:shd w:val="clear" w:color="auto" w:fill="FFFFFF"/>
        <w:spacing w:after="0" w:line="240" w:lineRule="atLeast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</w:t>
      </w:r>
      <w:r w:rsidR="00F75ABC">
        <w:rPr>
          <w:color w:val="000000"/>
          <w:szCs w:val="28"/>
        </w:rPr>
        <w:t xml:space="preserve">  </w:t>
      </w:r>
      <w:proofErr w:type="gramStart"/>
      <w:r>
        <w:rPr>
          <w:color w:val="000000"/>
          <w:szCs w:val="28"/>
        </w:rPr>
        <w:t>В</w:t>
      </w:r>
      <w:r w:rsidRPr="00DB4F5F">
        <w:rPr>
          <w:color w:val="000000"/>
          <w:szCs w:val="28"/>
        </w:rPr>
        <w:t>о исполнени</w:t>
      </w:r>
      <w:r w:rsidR="00CC4355">
        <w:rPr>
          <w:color w:val="000000"/>
          <w:szCs w:val="28"/>
        </w:rPr>
        <w:t>е</w:t>
      </w:r>
      <w:r w:rsidRPr="00DB4F5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</w:t>
      </w:r>
      <w:r w:rsidRPr="00DB4F5F">
        <w:rPr>
          <w:color w:val="000000"/>
          <w:szCs w:val="28"/>
        </w:rPr>
        <w:t>остановления Правительства Российской Федерации </w:t>
      </w:r>
      <w:hyperlink r:id="rId6" w:history="1">
        <w:r w:rsidRPr="00370A20">
          <w:rPr>
            <w:szCs w:val="28"/>
          </w:rPr>
          <w:t>от 03.09.2010  № 681</w:t>
        </w:r>
      </w:hyperlink>
      <w:r w:rsidRPr="00DB4F5F">
        <w:rPr>
          <w:color w:val="000000"/>
          <w:szCs w:val="28"/>
        </w:rPr>
        <w:t xml:space="preserve"> 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</w:t>
      </w:r>
      <w:r>
        <w:rPr>
          <w:color w:val="000000"/>
          <w:szCs w:val="28"/>
        </w:rPr>
        <w:t xml:space="preserve"> р</w:t>
      </w:r>
      <w:r w:rsidRPr="00DB4F5F">
        <w:rPr>
          <w:color w:val="000000"/>
          <w:szCs w:val="28"/>
        </w:rPr>
        <w:t>уководствуясь Федеральным законом </w:t>
      </w:r>
      <w:hyperlink r:id="rId7" w:history="1">
        <w:r w:rsidRPr="00370A20">
          <w:rPr>
            <w:szCs w:val="28"/>
          </w:rPr>
          <w:t>от 06.10.2003 № 131-ФЗ</w:t>
        </w:r>
      </w:hyperlink>
      <w:r w:rsidRPr="00DB4F5F">
        <w:rPr>
          <w:color w:val="000000"/>
          <w:szCs w:val="28"/>
        </w:rPr>
        <w:t> «Об общих принципах организации местного самоуправления в Российской</w:t>
      </w:r>
      <w:proofErr w:type="gramEnd"/>
      <w:r w:rsidRPr="00DB4F5F">
        <w:rPr>
          <w:color w:val="000000"/>
          <w:szCs w:val="28"/>
        </w:rPr>
        <w:t xml:space="preserve"> Федерации», Федеральным законом </w:t>
      </w:r>
      <w:hyperlink r:id="rId8" w:history="1">
        <w:r w:rsidRPr="00370A20">
          <w:rPr>
            <w:szCs w:val="28"/>
          </w:rPr>
          <w:t>от 10.01.2002 № 7-ФЗ</w:t>
        </w:r>
      </w:hyperlink>
      <w:r w:rsidRPr="00DB4F5F">
        <w:rPr>
          <w:color w:val="000000"/>
          <w:szCs w:val="28"/>
        </w:rPr>
        <w:t> «Об охране окружающей среды», Федеральным законом </w:t>
      </w:r>
      <w:hyperlink r:id="rId9" w:history="1">
        <w:r w:rsidRPr="00370A20">
          <w:rPr>
            <w:szCs w:val="28"/>
          </w:rPr>
          <w:t>от 24.06.1998  № 89-ФЗ</w:t>
        </w:r>
      </w:hyperlink>
      <w:r w:rsidRPr="00DB4F5F">
        <w:rPr>
          <w:color w:val="000000"/>
          <w:szCs w:val="28"/>
        </w:rPr>
        <w:t> «Об отходах производства и потребления», </w:t>
      </w:r>
      <w:r w:rsidR="00F75ABC">
        <w:rPr>
          <w:color w:val="000000"/>
          <w:szCs w:val="28"/>
        </w:rPr>
        <w:t xml:space="preserve">постановлением администрации Коченевского района Новосибирской области № 276 от 17.05.2018 </w:t>
      </w:r>
      <w:r>
        <w:rPr>
          <w:color w:val="000000"/>
          <w:szCs w:val="28"/>
        </w:rPr>
        <w:t xml:space="preserve">«О мероприятиях по предупреждению чрезвычайных ситуаций при обращении с ртутьсодержащими отходами на территории </w:t>
      </w:r>
      <w:r w:rsidR="00F75ABC">
        <w:rPr>
          <w:color w:val="000000"/>
          <w:szCs w:val="28"/>
        </w:rPr>
        <w:t xml:space="preserve">Коченевского района </w:t>
      </w:r>
      <w:r>
        <w:rPr>
          <w:color w:val="000000"/>
          <w:szCs w:val="28"/>
        </w:rPr>
        <w:t>Новосибирской области»</w:t>
      </w:r>
    </w:p>
    <w:p w:rsidR="00872A27" w:rsidRPr="0071442F" w:rsidRDefault="00872A27" w:rsidP="0071442F">
      <w:pPr>
        <w:shd w:val="clear" w:color="auto" w:fill="FFFFFF"/>
        <w:spacing w:after="0" w:line="240" w:lineRule="atLeast"/>
        <w:jc w:val="both"/>
        <w:rPr>
          <w:b/>
          <w:szCs w:val="28"/>
        </w:rPr>
      </w:pPr>
      <w:r w:rsidRPr="0071442F">
        <w:rPr>
          <w:b/>
          <w:color w:val="000000"/>
          <w:szCs w:val="28"/>
        </w:rPr>
        <w:t>ПОСТАНОВЛЯЮ:</w:t>
      </w:r>
    </w:p>
    <w:p w:rsidR="00872A27" w:rsidRDefault="00A24376" w:rsidP="00CC4355">
      <w:pPr>
        <w:tabs>
          <w:tab w:val="left" w:pos="993"/>
        </w:tabs>
        <w:spacing w:after="0"/>
        <w:ind w:firstLine="567"/>
        <w:jc w:val="both"/>
        <w:rPr>
          <w:szCs w:val="28"/>
        </w:rPr>
      </w:pPr>
      <w:r>
        <w:rPr>
          <w:szCs w:val="28"/>
        </w:rPr>
        <w:t>1</w:t>
      </w:r>
      <w:r w:rsidR="00DD6FF1">
        <w:rPr>
          <w:szCs w:val="28"/>
        </w:rPr>
        <w:t xml:space="preserve">. </w:t>
      </w:r>
      <w:r w:rsidR="00872A27" w:rsidRPr="004A783D">
        <w:rPr>
          <w:szCs w:val="28"/>
        </w:rPr>
        <w:t xml:space="preserve">Организовать </w:t>
      </w:r>
      <w:r w:rsidR="004C7DD8">
        <w:rPr>
          <w:szCs w:val="28"/>
        </w:rPr>
        <w:t>место</w:t>
      </w:r>
      <w:r>
        <w:rPr>
          <w:szCs w:val="28"/>
        </w:rPr>
        <w:t xml:space="preserve"> сбора ртутьсодержащих отходов</w:t>
      </w:r>
      <w:r w:rsidR="004C7DD8">
        <w:rPr>
          <w:szCs w:val="28"/>
        </w:rPr>
        <w:t xml:space="preserve"> от населения Чистопольского сельсовета в помещении</w:t>
      </w:r>
      <w:r>
        <w:rPr>
          <w:szCs w:val="28"/>
        </w:rPr>
        <w:t xml:space="preserve"> Чистопольского СДК (киноаппаратная). </w:t>
      </w:r>
    </w:p>
    <w:p w:rsidR="00872A27" w:rsidRDefault="00A24376" w:rsidP="00762895">
      <w:pPr>
        <w:tabs>
          <w:tab w:val="left" w:pos="993"/>
        </w:tabs>
        <w:spacing w:after="0"/>
        <w:ind w:firstLine="567"/>
        <w:jc w:val="both"/>
        <w:rPr>
          <w:szCs w:val="28"/>
        </w:rPr>
      </w:pPr>
      <w:r>
        <w:rPr>
          <w:szCs w:val="28"/>
        </w:rPr>
        <w:t>2</w:t>
      </w:r>
      <w:r w:rsidR="00872A27" w:rsidRPr="004A783D">
        <w:rPr>
          <w:szCs w:val="28"/>
        </w:rPr>
        <w:t xml:space="preserve">. </w:t>
      </w:r>
      <w:r>
        <w:rPr>
          <w:szCs w:val="28"/>
        </w:rPr>
        <w:t>Организовать оповещение населения через размещение объявлений на стендах администрации.</w:t>
      </w:r>
    </w:p>
    <w:p w:rsidR="00A24376" w:rsidRDefault="004C7DD8" w:rsidP="00762895">
      <w:pPr>
        <w:tabs>
          <w:tab w:val="left" w:pos="993"/>
        </w:tabs>
        <w:spacing w:after="0"/>
        <w:ind w:firstLine="567"/>
        <w:jc w:val="both"/>
        <w:rPr>
          <w:szCs w:val="28"/>
        </w:rPr>
      </w:pPr>
      <w:r>
        <w:rPr>
          <w:szCs w:val="28"/>
        </w:rPr>
        <w:t>3. Назначить ответственного</w:t>
      </w:r>
      <w:r w:rsidR="00A24376">
        <w:rPr>
          <w:szCs w:val="28"/>
        </w:rPr>
        <w:t xml:space="preserve"> за сбор ртутьсодержащих </w:t>
      </w:r>
      <w:r>
        <w:rPr>
          <w:szCs w:val="28"/>
        </w:rPr>
        <w:t xml:space="preserve">отходов от населения Чистопольского сельсовета и проведение </w:t>
      </w:r>
      <w:proofErr w:type="spellStart"/>
      <w:r>
        <w:rPr>
          <w:szCs w:val="28"/>
        </w:rPr>
        <w:t>демеркулизационных</w:t>
      </w:r>
      <w:proofErr w:type="spellEnd"/>
      <w:r>
        <w:rPr>
          <w:szCs w:val="28"/>
        </w:rPr>
        <w:t xml:space="preserve"> работ</w:t>
      </w:r>
      <w:r w:rsidR="00A24376">
        <w:rPr>
          <w:szCs w:val="28"/>
        </w:rPr>
        <w:t xml:space="preserve"> специалиста администрации </w:t>
      </w:r>
      <w:proofErr w:type="spellStart"/>
      <w:r w:rsidR="00A24376">
        <w:rPr>
          <w:szCs w:val="28"/>
        </w:rPr>
        <w:t>Маргаринт</w:t>
      </w:r>
      <w:proofErr w:type="spellEnd"/>
      <w:r w:rsidR="00A24376">
        <w:rPr>
          <w:szCs w:val="28"/>
        </w:rPr>
        <w:t xml:space="preserve"> О.П.</w:t>
      </w:r>
    </w:p>
    <w:p w:rsidR="00872A27" w:rsidRDefault="00A24376" w:rsidP="00762895">
      <w:pPr>
        <w:tabs>
          <w:tab w:val="left" w:pos="993"/>
        </w:tabs>
        <w:spacing w:after="0"/>
        <w:ind w:firstLine="567"/>
        <w:jc w:val="both"/>
        <w:rPr>
          <w:szCs w:val="28"/>
        </w:rPr>
      </w:pPr>
      <w:r>
        <w:rPr>
          <w:szCs w:val="28"/>
        </w:rPr>
        <w:t>4</w:t>
      </w:r>
      <w:r w:rsidR="00872A27">
        <w:rPr>
          <w:szCs w:val="28"/>
        </w:rPr>
        <w:t xml:space="preserve">. </w:t>
      </w:r>
      <w:r w:rsidR="005316B6" w:rsidRPr="00300751">
        <w:rPr>
          <w:bCs/>
        </w:rPr>
        <w:t>Опуб</w:t>
      </w:r>
      <w:r w:rsidR="005316B6">
        <w:rPr>
          <w:bCs/>
        </w:rPr>
        <w:t>ликовать настоящее постановление</w:t>
      </w:r>
      <w:r w:rsidR="005316B6" w:rsidRPr="00300751">
        <w:rPr>
          <w:bCs/>
        </w:rPr>
        <w:t xml:space="preserve"> в периодическом печатном издании «Вести органов мес</w:t>
      </w:r>
      <w:r w:rsidR="005316B6">
        <w:rPr>
          <w:bCs/>
        </w:rPr>
        <w:t>тного самоуправления Чистопольского</w:t>
      </w:r>
      <w:r w:rsidR="005316B6" w:rsidRPr="00300751">
        <w:rPr>
          <w:bCs/>
        </w:rPr>
        <w:t xml:space="preserve"> сельсовета».</w:t>
      </w:r>
    </w:p>
    <w:p w:rsidR="00872A27" w:rsidRDefault="00A24376" w:rsidP="00762895">
      <w:pPr>
        <w:spacing w:after="0"/>
        <w:ind w:firstLine="567"/>
        <w:jc w:val="both"/>
        <w:rPr>
          <w:szCs w:val="28"/>
        </w:rPr>
      </w:pPr>
      <w:r>
        <w:rPr>
          <w:szCs w:val="28"/>
        </w:rPr>
        <w:t>5</w:t>
      </w:r>
      <w:r w:rsidR="00872A27">
        <w:rPr>
          <w:szCs w:val="28"/>
        </w:rPr>
        <w:t>. Признать утратившим силу постановление администрации</w:t>
      </w:r>
      <w:r w:rsidR="005316B6">
        <w:rPr>
          <w:szCs w:val="28"/>
        </w:rPr>
        <w:t xml:space="preserve"> Чистопольского сельсовета</w:t>
      </w:r>
      <w:r w:rsidR="00872A27">
        <w:rPr>
          <w:szCs w:val="28"/>
        </w:rPr>
        <w:t xml:space="preserve"> Коченевского ра</w:t>
      </w:r>
      <w:r w:rsidR="005316B6">
        <w:rPr>
          <w:szCs w:val="28"/>
        </w:rPr>
        <w:t>йона Новосибирской области от 21.10</w:t>
      </w:r>
      <w:r w:rsidR="00872A27">
        <w:rPr>
          <w:szCs w:val="28"/>
        </w:rPr>
        <w:t>.2011 №</w:t>
      </w:r>
      <w:r w:rsidR="00CC4355">
        <w:rPr>
          <w:szCs w:val="28"/>
        </w:rPr>
        <w:t xml:space="preserve"> </w:t>
      </w:r>
      <w:r w:rsidR="005316B6">
        <w:rPr>
          <w:szCs w:val="28"/>
        </w:rPr>
        <w:t>64</w:t>
      </w:r>
      <w:r w:rsidR="00872A27">
        <w:rPr>
          <w:szCs w:val="28"/>
        </w:rPr>
        <w:t xml:space="preserve"> «О мероприятиях по предупреждению чрезвычайных ситуаций при обращении с ртутьсодержащими отходами на территории </w:t>
      </w:r>
      <w:r w:rsidR="005316B6">
        <w:rPr>
          <w:szCs w:val="28"/>
        </w:rPr>
        <w:t>Чистопольского сельсовета</w:t>
      </w:r>
      <w:r w:rsidR="00872A27">
        <w:rPr>
          <w:szCs w:val="28"/>
        </w:rPr>
        <w:t>».</w:t>
      </w:r>
    </w:p>
    <w:p w:rsidR="00872A27" w:rsidRPr="003F6D24" w:rsidRDefault="00A24376" w:rsidP="00762895">
      <w:pPr>
        <w:spacing w:after="0"/>
        <w:ind w:firstLine="567"/>
        <w:jc w:val="both"/>
        <w:rPr>
          <w:sz w:val="24"/>
          <w:szCs w:val="24"/>
        </w:rPr>
      </w:pPr>
      <w:r>
        <w:rPr>
          <w:szCs w:val="28"/>
        </w:rPr>
        <w:t>6</w:t>
      </w:r>
      <w:r w:rsidR="00872A27">
        <w:rPr>
          <w:szCs w:val="28"/>
        </w:rPr>
        <w:t>.</w:t>
      </w:r>
      <w:r w:rsidR="005316B6" w:rsidRPr="005316B6">
        <w:rPr>
          <w:spacing w:val="-1"/>
        </w:rPr>
        <w:t xml:space="preserve"> </w:t>
      </w:r>
      <w:proofErr w:type="gramStart"/>
      <w:r w:rsidR="005316B6">
        <w:rPr>
          <w:spacing w:val="-1"/>
        </w:rPr>
        <w:t>Контроль за</w:t>
      </w:r>
      <w:proofErr w:type="gramEnd"/>
      <w:r w:rsidR="005316B6">
        <w:rPr>
          <w:spacing w:val="-1"/>
        </w:rPr>
        <w:t xml:space="preserve"> исполнением постановления</w:t>
      </w:r>
      <w:r w:rsidR="005316B6" w:rsidRPr="00300751">
        <w:rPr>
          <w:spacing w:val="-1"/>
        </w:rPr>
        <w:t xml:space="preserve">  оставляю за собой.</w:t>
      </w:r>
      <w:r w:rsidR="00872A27">
        <w:tab/>
      </w:r>
      <w:r w:rsidR="00872A27" w:rsidRPr="003F6D24">
        <w:rPr>
          <w:sz w:val="24"/>
          <w:szCs w:val="24"/>
        </w:rPr>
        <w:tab/>
      </w:r>
    </w:p>
    <w:p w:rsidR="00A24376" w:rsidRDefault="00A24376" w:rsidP="005316B6">
      <w:pPr>
        <w:spacing w:after="0" w:line="240" w:lineRule="auto"/>
        <w:jc w:val="both"/>
      </w:pPr>
    </w:p>
    <w:p w:rsidR="005316B6" w:rsidRDefault="005316B6" w:rsidP="005316B6">
      <w:pPr>
        <w:spacing w:after="0" w:line="240" w:lineRule="auto"/>
        <w:jc w:val="both"/>
      </w:pPr>
      <w:r>
        <w:t>Глава Чистопольского сельсовета</w:t>
      </w:r>
    </w:p>
    <w:p w:rsidR="00872A27" w:rsidRDefault="005316B6" w:rsidP="00872A27">
      <w:pPr>
        <w:jc w:val="both"/>
      </w:pPr>
      <w:r>
        <w:t>Коченевского района Новосибирской области                                    С.Н.Красич</w:t>
      </w:r>
      <w:r w:rsidR="00872A27">
        <w:t xml:space="preserve">                     </w:t>
      </w:r>
      <w:r w:rsidR="00872A27">
        <w:tab/>
      </w:r>
    </w:p>
    <w:p w:rsidR="00872A27" w:rsidRDefault="00872A27" w:rsidP="00872A27">
      <w:pPr>
        <w:rPr>
          <w:sz w:val="22"/>
        </w:rPr>
      </w:pPr>
    </w:p>
    <w:p w:rsidR="00872A27" w:rsidRDefault="00872A27" w:rsidP="00872A27">
      <w:pPr>
        <w:rPr>
          <w:sz w:val="22"/>
        </w:rPr>
      </w:pPr>
    </w:p>
    <w:p w:rsidR="00872A27" w:rsidRDefault="00872A27" w:rsidP="00872A27">
      <w:pPr>
        <w:rPr>
          <w:sz w:val="22"/>
        </w:rPr>
      </w:pPr>
    </w:p>
    <w:p w:rsidR="00872A27" w:rsidRDefault="00872A27" w:rsidP="00872A27">
      <w:pPr>
        <w:rPr>
          <w:sz w:val="22"/>
        </w:rPr>
      </w:pPr>
    </w:p>
    <w:p w:rsidR="00872A27" w:rsidRDefault="00872A27" w:rsidP="00872A27">
      <w:pPr>
        <w:rPr>
          <w:sz w:val="22"/>
        </w:rPr>
      </w:pPr>
    </w:p>
    <w:p w:rsidR="00872A27" w:rsidRDefault="00872A27" w:rsidP="00872A27">
      <w:pPr>
        <w:rPr>
          <w:sz w:val="22"/>
        </w:rPr>
      </w:pPr>
    </w:p>
    <w:p w:rsidR="00872A27" w:rsidRDefault="00872A27" w:rsidP="00872A27">
      <w:pPr>
        <w:rPr>
          <w:sz w:val="22"/>
        </w:rPr>
      </w:pPr>
    </w:p>
    <w:p w:rsidR="00872A27" w:rsidRDefault="00872A27" w:rsidP="00872A27">
      <w:pPr>
        <w:rPr>
          <w:sz w:val="22"/>
        </w:rPr>
      </w:pPr>
    </w:p>
    <w:p w:rsidR="00872A27" w:rsidRDefault="00872A27" w:rsidP="00872A27">
      <w:pPr>
        <w:rPr>
          <w:sz w:val="22"/>
        </w:rPr>
      </w:pPr>
    </w:p>
    <w:sectPr w:rsidR="00872A27" w:rsidSect="004C7DD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9AF2BE"/>
    <w:lvl w:ilvl="0">
      <w:numFmt w:val="bullet"/>
      <w:lvlText w:val="*"/>
      <w:lvlJc w:val="left"/>
    </w:lvl>
  </w:abstractNum>
  <w:abstractNum w:abstractNumId="1">
    <w:nsid w:val="451E53CE"/>
    <w:multiLevelType w:val="hybridMultilevel"/>
    <w:tmpl w:val="1DCA4C76"/>
    <w:lvl w:ilvl="0" w:tplc="E25ED7C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C192232"/>
    <w:multiLevelType w:val="hybridMultilevel"/>
    <w:tmpl w:val="34A621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6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2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27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2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3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Arial" w:hAnsi="Arial" w:cs="Arial" w:hint="default"/>
        </w:rPr>
      </w:lvl>
    </w:lvlOverride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B357E"/>
    <w:rsid w:val="00084A50"/>
    <w:rsid w:val="000B357E"/>
    <w:rsid w:val="00356CA4"/>
    <w:rsid w:val="003F7CC2"/>
    <w:rsid w:val="004C7DD8"/>
    <w:rsid w:val="00512D30"/>
    <w:rsid w:val="005316B6"/>
    <w:rsid w:val="00563799"/>
    <w:rsid w:val="006C61BA"/>
    <w:rsid w:val="0071442F"/>
    <w:rsid w:val="00762895"/>
    <w:rsid w:val="007C78E9"/>
    <w:rsid w:val="00872A27"/>
    <w:rsid w:val="009F4634"/>
    <w:rsid w:val="00A24376"/>
    <w:rsid w:val="00B265B3"/>
    <w:rsid w:val="00C97DB3"/>
    <w:rsid w:val="00CC4355"/>
    <w:rsid w:val="00D1197A"/>
    <w:rsid w:val="00DD6FF1"/>
    <w:rsid w:val="00E07CF7"/>
    <w:rsid w:val="00E61FA7"/>
    <w:rsid w:val="00F20CE4"/>
    <w:rsid w:val="00F75ABC"/>
    <w:rsid w:val="00F83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57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357E"/>
    <w:pPr>
      <w:spacing w:after="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B3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3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57E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872A2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72A27"/>
    <w:rPr>
      <w:rFonts w:ascii="Times New Roman" w:hAnsi="Times New Roman"/>
      <w:sz w:val="16"/>
      <w:szCs w:val="16"/>
    </w:rPr>
  </w:style>
  <w:style w:type="paragraph" w:styleId="a7">
    <w:name w:val="List Paragraph"/>
    <w:basedOn w:val="a"/>
    <w:uiPriority w:val="34"/>
    <w:qFormat/>
    <w:rsid w:val="005316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57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357E"/>
    <w:pPr>
      <w:spacing w:after="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B3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3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57E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872A2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72A27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index.php?do4=document&amp;id4=39e18fbb-9a65-4c81-9edc-e24e33dc8294" TargetMode="External"/><Relationship Id="rId3" Type="http://schemas.openxmlformats.org/officeDocument/2006/relationships/styles" Target="styles.xml"/><Relationship Id="rId7" Type="http://schemas.openxmlformats.org/officeDocument/2006/relationships/hyperlink" Target="http://zakon.scli.ru/ru/legal_texts/act_municipal_education/index.php?do4=document&amp;id4=96e20c02-1b12-465a-b64c-24aa92270007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.scli.ru/ru/legal_texts/act_municipal_education/index.php?do4=document&amp;id4=5ddab0d6-d86e-4490-bf1c-1c6a3104248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akon.scli.ru/ru/legal_texts/act_municipal_education/index.php?do4=document&amp;id4=f38ae4d2-0425-4cae-a352-4229778fed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6C74E-D08C-46EE-8BAB-7A33AD2AA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Сенина Юлия Викторовна</dc:creator>
  <cp:lastModifiedBy>Admin</cp:lastModifiedBy>
  <cp:revision>14</cp:revision>
  <cp:lastPrinted>2018-05-25T01:19:00Z</cp:lastPrinted>
  <dcterms:created xsi:type="dcterms:W3CDTF">2018-05-17T02:53:00Z</dcterms:created>
  <dcterms:modified xsi:type="dcterms:W3CDTF">2018-05-25T01:19:00Z</dcterms:modified>
</cp:coreProperties>
</file>