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643" w:rsidRPr="002E2643" w:rsidRDefault="002E2643" w:rsidP="002E2643">
      <w:pPr>
        <w:spacing w:after="0" w:line="854" w:lineRule="atLeast"/>
        <w:rPr>
          <w:rFonts w:ascii="Inter" w:eastAsia="Times New Roman" w:hAnsi="Inter" w:cs="Times New Roman"/>
          <w:b/>
          <w:bCs/>
          <w:sz w:val="70"/>
          <w:szCs w:val="70"/>
          <w:lang w:eastAsia="ru-RU"/>
        </w:rPr>
      </w:pPr>
      <w:r w:rsidRPr="002E2643">
        <w:rPr>
          <w:rFonts w:ascii="Inter" w:eastAsia="Times New Roman" w:hAnsi="Inter" w:cs="Times New Roman"/>
          <w:b/>
          <w:bCs/>
          <w:sz w:val="70"/>
          <w:szCs w:val="70"/>
          <w:lang w:eastAsia="ru-RU"/>
        </w:rPr>
        <w:t>Информация о результатах проверок за 2012 год</w:t>
      </w:r>
    </w:p>
    <w:p w:rsidR="002E2643" w:rsidRPr="002E2643" w:rsidRDefault="002E2643" w:rsidP="002E2643">
      <w:pPr>
        <w:spacing w:line="368" w:lineRule="atLeast"/>
        <w:rPr>
          <w:rFonts w:ascii="Inter" w:eastAsia="Times New Roman" w:hAnsi="Inter" w:cs="Times New Roman"/>
          <w:color w:val="ADADAD"/>
          <w:sz w:val="30"/>
          <w:szCs w:val="30"/>
          <w:lang w:eastAsia="ru-RU"/>
        </w:rPr>
      </w:pPr>
      <w:r w:rsidRPr="002E2643">
        <w:rPr>
          <w:rFonts w:ascii="Inter" w:eastAsia="Times New Roman" w:hAnsi="Inter" w:cs="Times New Roman"/>
          <w:color w:val="ADADAD"/>
          <w:sz w:val="30"/>
          <w:szCs w:val="30"/>
          <w:lang w:eastAsia="ru-RU"/>
        </w:rPr>
        <w:t>01.10.2018 19:34 изменено</w:t>
      </w:r>
    </w:p>
    <w:tbl>
      <w:tblPr>
        <w:tblW w:w="13362" w:type="dxa"/>
        <w:tblCellMar>
          <w:left w:w="0" w:type="dxa"/>
          <w:right w:w="0" w:type="dxa"/>
        </w:tblCellMar>
        <w:tblLook w:val="04A0"/>
      </w:tblPr>
      <w:tblGrid>
        <w:gridCol w:w="1653"/>
        <w:gridCol w:w="3646"/>
        <w:gridCol w:w="2412"/>
        <w:gridCol w:w="3592"/>
        <w:gridCol w:w="2059"/>
      </w:tblGrid>
      <w:tr w:rsidR="002E2643" w:rsidRPr="002E2643" w:rsidTr="002E264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b/>
                <w:bCs/>
                <w:lang w:eastAsia="ru-RU"/>
              </w:rPr>
              <w:t>Дата проверки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проверяющей организации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проверяемой организации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b/>
                <w:bCs/>
                <w:lang w:eastAsia="ru-RU"/>
              </w:rPr>
              <w:t>Представление, предложения, выводы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b/>
                <w:bCs/>
                <w:lang w:eastAsia="ru-RU"/>
              </w:rPr>
              <w:t>Срок устранения недостатков</w:t>
            </w:r>
          </w:p>
        </w:tc>
      </w:tr>
      <w:tr w:rsidR="002E2643" w:rsidRPr="002E2643" w:rsidTr="002E264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12.10.2012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Эвакуационная комиссия Новосибирской области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Администрация Чистопольского сельсовета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Предложения:</w:t>
            </w:r>
          </w:p>
          <w:p w:rsidR="002E2643" w:rsidRPr="002E2643" w:rsidRDefault="002E2643" w:rsidP="002E2643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1. Требуется заключить договор с детским дошкольным учреждением по вопросу оборудования комнаты матери и ребёнка;</w:t>
            </w:r>
          </w:p>
          <w:p w:rsidR="002E2643" w:rsidRPr="002E2643" w:rsidRDefault="002E2643" w:rsidP="002E2643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2. Доукомплектовать ПЭП справочной информацией, имуществом, канцелярскими принадлежностями;</w:t>
            </w:r>
          </w:p>
          <w:p w:rsidR="002E2643" w:rsidRPr="002E2643" w:rsidRDefault="002E2643" w:rsidP="002E2643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Вывод:</w:t>
            </w:r>
          </w:p>
          <w:p w:rsidR="002E2643" w:rsidRPr="002E2643" w:rsidRDefault="002E2643" w:rsidP="002E2643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ПЭП ограниченно соответствует предъявляемым требованиям, готов к выполнению задач по предназначению</w:t>
            </w:r>
          </w:p>
          <w:p w:rsidR="002E2643" w:rsidRPr="002E2643" w:rsidRDefault="002E2643" w:rsidP="002E2643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01.04.2013 г</w:t>
            </w:r>
          </w:p>
        </w:tc>
      </w:tr>
      <w:tr w:rsidR="002E2643" w:rsidRPr="002E2643" w:rsidTr="002E264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25.06.2012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Филиал № 17 Государственного учреждения - Новосибирского регионального отделения Фонда социального страхования Российской Федерации.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Администрация Чистопольского сельсовета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Настоящей проверкой нарушений не установлено.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2E2643" w:rsidRPr="002E2643" w:rsidRDefault="002E2643" w:rsidP="002E2643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E264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</w:tbl>
    <w:p w:rsidR="003024BD" w:rsidRDefault="003024BD"/>
    <w:sectPr w:rsidR="003024BD" w:rsidSect="00302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E2643"/>
    <w:rsid w:val="002E2643"/>
    <w:rsid w:val="0030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26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9333">
          <w:marLeft w:val="0"/>
          <w:marRight w:val="0"/>
          <w:marTop w:val="0"/>
          <w:marBottom w:val="8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7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Company>Microsoft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2023-02-13T04:58:00Z</dcterms:created>
  <dcterms:modified xsi:type="dcterms:W3CDTF">2023-02-13T04:58:00Z</dcterms:modified>
</cp:coreProperties>
</file>