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20" w:rsidRPr="0087520B" w:rsidRDefault="00090020" w:rsidP="000900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20B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CE56C9" w:rsidRPr="0087520B" w:rsidRDefault="00090020" w:rsidP="000900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20B">
        <w:rPr>
          <w:rFonts w:ascii="Times New Roman" w:hAnsi="Times New Roman" w:cs="Times New Roman"/>
          <w:b/>
          <w:sz w:val="24"/>
          <w:szCs w:val="24"/>
        </w:rPr>
        <w:t xml:space="preserve"> о результатах проверок, проведенных в органах местного самоуправления, подведомственных организациях</w:t>
      </w:r>
    </w:p>
    <w:p w:rsidR="00090020" w:rsidRDefault="00090020" w:rsidP="0009002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401"/>
        <w:gridCol w:w="2619"/>
        <w:gridCol w:w="1900"/>
        <w:gridCol w:w="2410"/>
        <w:gridCol w:w="1241"/>
      </w:tblGrid>
      <w:tr w:rsidR="00090020" w:rsidTr="007637C8">
        <w:tc>
          <w:tcPr>
            <w:tcW w:w="140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проверки</w:t>
            </w:r>
          </w:p>
        </w:tc>
        <w:tc>
          <w:tcPr>
            <w:tcW w:w="2619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проверяющей организации</w:t>
            </w:r>
          </w:p>
        </w:tc>
        <w:tc>
          <w:tcPr>
            <w:tcW w:w="1900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410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Представления, предложения, выводы</w:t>
            </w:r>
          </w:p>
        </w:tc>
        <w:tc>
          <w:tcPr>
            <w:tcW w:w="124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устранения недостатков</w:t>
            </w:r>
          </w:p>
        </w:tc>
      </w:tr>
      <w:tr w:rsidR="00090020" w:rsidTr="007637C8">
        <w:tc>
          <w:tcPr>
            <w:tcW w:w="140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07.10.2013</w:t>
            </w:r>
          </w:p>
        </w:tc>
        <w:tc>
          <w:tcPr>
            <w:tcW w:w="2619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Новосибирской области</w:t>
            </w:r>
          </w:p>
        </w:tc>
        <w:tc>
          <w:tcPr>
            <w:tcW w:w="1900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Чистопольского сельсовета</w:t>
            </w:r>
          </w:p>
        </w:tc>
        <w:tc>
          <w:tcPr>
            <w:tcW w:w="2410" w:type="dxa"/>
          </w:tcPr>
          <w:p w:rsidR="00090020" w:rsidRDefault="00090020" w:rsidP="00090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учетных карточках прапорщиков в разделе 5-место работы отсутствуют сведения о должности</w:t>
            </w:r>
            <w:r w:rsidR="002E7B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07.11.2013</w:t>
            </w:r>
          </w:p>
        </w:tc>
      </w:tr>
      <w:tr w:rsidR="00090020" w:rsidTr="007637C8">
        <w:tc>
          <w:tcPr>
            <w:tcW w:w="1401" w:type="dxa"/>
          </w:tcPr>
          <w:p w:rsidR="00090020" w:rsidRDefault="0087520B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E7B65">
              <w:rPr>
                <w:rFonts w:ascii="Times New Roman" w:hAnsi="Times New Roman" w:cs="Times New Roman"/>
                <w:sz w:val="24"/>
                <w:szCs w:val="24"/>
              </w:rPr>
              <w:t>.01.2014</w:t>
            </w:r>
          </w:p>
        </w:tc>
        <w:tc>
          <w:tcPr>
            <w:tcW w:w="2619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НСО УНД ГУ МЧС по НСО</w:t>
            </w:r>
          </w:p>
        </w:tc>
        <w:tc>
          <w:tcPr>
            <w:tcW w:w="1900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Чистопольского сельсовета</w:t>
            </w:r>
          </w:p>
        </w:tc>
        <w:tc>
          <w:tcPr>
            <w:tcW w:w="2410" w:type="dxa"/>
          </w:tcPr>
          <w:p w:rsidR="00090020" w:rsidRDefault="0087520B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пожарной безопасности не выявлено</w:t>
            </w:r>
          </w:p>
        </w:tc>
        <w:tc>
          <w:tcPr>
            <w:tcW w:w="124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020" w:rsidTr="007637C8">
        <w:tc>
          <w:tcPr>
            <w:tcW w:w="1401" w:type="dxa"/>
          </w:tcPr>
          <w:p w:rsidR="00090020" w:rsidRDefault="0087520B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02.04.2014</w:t>
            </w:r>
          </w:p>
        </w:tc>
        <w:tc>
          <w:tcPr>
            <w:tcW w:w="2619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безопасности на воде ГКУ НСО «Центр ГО, ЧС и ПБ НСО»</w:t>
            </w:r>
          </w:p>
        </w:tc>
        <w:tc>
          <w:tcPr>
            <w:tcW w:w="1900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Чистопольского сельсовета</w:t>
            </w:r>
          </w:p>
        </w:tc>
        <w:tc>
          <w:tcPr>
            <w:tcW w:w="2410" w:type="dxa"/>
          </w:tcPr>
          <w:p w:rsidR="00090020" w:rsidRDefault="0087520B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</w:t>
            </w:r>
          </w:p>
        </w:tc>
        <w:tc>
          <w:tcPr>
            <w:tcW w:w="1241" w:type="dxa"/>
          </w:tcPr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020" w:rsidTr="007637C8">
        <w:tc>
          <w:tcPr>
            <w:tcW w:w="1401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11.06.2014</w:t>
            </w:r>
          </w:p>
        </w:tc>
        <w:tc>
          <w:tcPr>
            <w:tcW w:w="2619" w:type="dxa"/>
          </w:tcPr>
          <w:p w:rsidR="00090020" w:rsidRDefault="000E34BD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надзорной деятельности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р-ну Новосибирской области</w:t>
            </w:r>
          </w:p>
        </w:tc>
        <w:tc>
          <w:tcPr>
            <w:tcW w:w="1900" w:type="dxa"/>
          </w:tcPr>
          <w:p w:rsidR="000E34BD" w:rsidRPr="00090020" w:rsidRDefault="000E34BD" w:rsidP="000E3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Чистопольский сельский Дом культуры /с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истополье, п.Речник/</w:t>
            </w:r>
          </w:p>
          <w:p w:rsidR="00090020" w:rsidRDefault="000900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3820" w:rsidRDefault="00E13820" w:rsidP="0076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Здания не оборудованы: </w:t>
            </w:r>
          </w:p>
          <w:p w:rsidR="00E13820" w:rsidRDefault="00E13820" w:rsidP="0076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-автоматической установкой пожарной сигнализации;</w:t>
            </w:r>
          </w:p>
          <w:p w:rsidR="00090020" w:rsidRDefault="00E13820" w:rsidP="0076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системой оповещения;</w:t>
            </w:r>
          </w:p>
          <w:p w:rsidR="007637C8" w:rsidRDefault="007637C8" w:rsidP="0076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деревянные конструкции сценической коробки, сценическое оформление не обработаны огнезащитным составом.</w:t>
            </w:r>
          </w:p>
          <w:p w:rsidR="00E13820" w:rsidRDefault="00E13820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90020" w:rsidRDefault="007637C8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</w:t>
            </w:r>
          </w:p>
        </w:tc>
      </w:tr>
      <w:tr w:rsidR="007637C8" w:rsidTr="007637C8">
        <w:tc>
          <w:tcPr>
            <w:tcW w:w="1401" w:type="dxa"/>
          </w:tcPr>
          <w:p w:rsidR="007637C8" w:rsidRDefault="007637C8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31.10.2014</w:t>
            </w:r>
          </w:p>
        </w:tc>
        <w:tc>
          <w:tcPr>
            <w:tcW w:w="2619" w:type="dxa"/>
          </w:tcPr>
          <w:p w:rsidR="007637C8" w:rsidRDefault="007637C8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надзорной деятельности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Коченевскому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р-ну Новосибирской области</w:t>
            </w:r>
          </w:p>
        </w:tc>
        <w:tc>
          <w:tcPr>
            <w:tcW w:w="1900" w:type="dxa"/>
          </w:tcPr>
          <w:p w:rsidR="007637C8" w:rsidRPr="00090020" w:rsidRDefault="007637C8" w:rsidP="00763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Чистопольский сельский Дом культуры /с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истополье, п.Речник/</w:t>
            </w:r>
          </w:p>
          <w:p w:rsidR="007637C8" w:rsidRDefault="007637C8" w:rsidP="000E3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637C8" w:rsidRDefault="007637C8" w:rsidP="0076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Нарушений не выявлено,  в связи с капитальным ремонтом зданий СДК</w:t>
            </w:r>
          </w:p>
        </w:tc>
        <w:tc>
          <w:tcPr>
            <w:tcW w:w="1241" w:type="dxa"/>
          </w:tcPr>
          <w:p w:rsidR="007637C8" w:rsidRDefault="007637C8" w:rsidP="000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020" w:rsidRPr="00090020" w:rsidRDefault="00090020" w:rsidP="007637C8">
      <w:pPr>
        <w:rPr>
          <w:rFonts w:ascii="Times New Roman" w:hAnsi="Times New Roman" w:cs="Times New Roman"/>
          <w:sz w:val="24"/>
          <w:szCs w:val="24"/>
        </w:rPr>
      </w:pPr>
    </w:p>
    <w:sectPr w:rsidR="00090020" w:rsidRPr="00090020" w:rsidSect="00CE5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90020"/>
    <w:rsid w:val="00090020"/>
    <w:rsid w:val="000E34BD"/>
    <w:rsid w:val="00275AEB"/>
    <w:rsid w:val="002E7B65"/>
    <w:rsid w:val="003702A3"/>
    <w:rsid w:val="007637C8"/>
    <w:rsid w:val="00782C4E"/>
    <w:rsid w:val="0087520B"/>
    <w:rsid w:val="00CE56C9"/>
    <w:rsid w:val="00E1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2015-05-07T08:52:00Z</dcterms:created>
  <dcterms:modified xsi:type="dcterms:W3CDTF">2015-05-08T06:41:00Z</dcterms:modified>
</cp:coreProperties>
</file>