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4" w:history="1">
              <w:r>
                <w:rPr>
                  <w:color w:val="0000FF"/>
                </w:rPr>
                <w:t>N 159</w:t>
              </w:r>
            </w:hyperlink>
            <w:r>
              <w:rPr>
                <w:color w:val="392C69"/>
              </w:rPr>
              <w:t xml:space="preserve">, от 28.05.2021 </w:t>
            </w:r>
            <w:hyperlink r:id="rId5"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6"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7"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8"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9"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0"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1"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2"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3"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4"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5"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6"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9) </w:t>
      </w:r>
      <w:hyperlink r:id="rId17"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0" w:name="P37"/>
      <w:bookmarkEnd w:id="0"/>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8" w:history="1">
              <w:r>
                <w:rPr>
                  <w:color w:val="0000FF"/>
                </w:rPr>
                <w:t>N 159</w:t>
              </w:r>
            </w:hyperlink>
            <w:r>
              <w:rPr>
                <w:color w:val="392C69"/>
              </w:rPr>
              <w:t xml:space="preserve">, от 28.05.2021 </w:t>
            </w:r>
            <w:hyperlink r:id="rId19"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0"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1"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2"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3"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4"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5"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w:t>
      </w:r>
      <w:r>
        <w:lastRenderedPageBreak/>
        <w:t>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 xml:space="preserve">Официальный сайт управления - общественной приемной Губернатора области для обращений граждан, направляемых в форме электронного документа: </w:t>
      </w:r>
      <w:proofErr w:type="spellStart"/>
      <w:r>
        <w:t>www.priem.nso.ru</w:t>
      </w:r>
      <w:proofErr w:type="spellEnd"/>
      <w:r>
        <w:t>.</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6"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FE255A" w:rsidRDefault="00FE255A">
      <w:pPr>
        <w:pStyle w:val="ConsPlusNormal"/>
        <w:spacing w:before="220"/>
        <w:ind w:firstLine="540"/>
        <w:jc w:val="both"/>
      </w:pPr>
      <w:r>
        <w:t xml:space="preserve">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w:t>
      </w:r>
      <w:r>
        <w:lastRenderedPageBreak/>
        <w:t>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7"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8"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1" w:name="P65"/>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t xml:space="preserve">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w:t>
      </w:r>
      <w:r>
        <w:lastRenderedPageBreak/>
        <w:t>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2" w:name="P80"/>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3" w:name="P83"/>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В органы местного самоуправления копия письменного обращения направляется также в 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w:t>
      </w:r>
      <w:r>
        <w:lastRenderedPageBreak/>
        <w:t xml:space="preserve">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29"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lastRenderedPageBreak/>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4" w:name="P95"/>
      <w:bookmarkEnd w:id="4"/>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5" w:name="P97"/>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proofErr w:type="gramStart"/>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lastRenderedPageBreak/>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0"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lastRenderedPageBreak/>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1"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2"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3" w:history="1">
        <w:r>
          <w:rPr>
            <w:color w:val="0000FF"/>
          </w:rPr>
          <w:t>законом</w:t>
        </w:r>
      </w:hyperlink>
      <w:r>
        <w:t xml:space="preserve"> от 02.05.2006 N 59-ФЗ, </w:t>
      </w:r>
      <w:hyperlink r:id="rId34"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5"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6"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lastRenderedPageBreak/>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6" w:name="P127"/>
      <w:bookmarkEnd w:id="6"/>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39"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lastRenderedPageBreak/>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 xml:space="preserve">Оригиналы письменных обращений, ответы на обращения, документы и материалы, </w:t>
      </w:r>
      <w:r>
        <w:lastRenderedPageBreak/>
        <w:t>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0" w:history="1">
        <w:r>
          <w:rPr>
            <w:color w:val="0000FF"/>
          </w:rPr>
          <w:t>законом</w:t>
        </w:r>
      </w:hyperlink>
      <w:r>
        <w:t xml:space="preserve"> от 02.05.2006 N 59-ФЗ, </w:t>
      </w:r>
      <w:hyperlink r:id="rId41"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2"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lastRenderedPageBreak/>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w:t>
      </w:r>
      <w:proofErr w:type="spellStart"/>
      <w:r>
        <w:t>видео-конференц-связи</w:t>
      </w:r>
      <w:proofErr w:type="spellEnd"/>
      <w:r>
        <w:t xml:space="preserve">,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w:t>
      </w:r>
      <w:proofErr w:type="spellStart"/>
      <w:r>
        <w:t>видео-конференц-связи</w:t>
      </w:r>
      <w:proofErr w:type="spellEnd"/>
      <w:r>
        <w:t xml:space="preserve">,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lastRenderedPageBreak/>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lastRenderedPageBreak/>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3"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4"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5"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для </w:t>
      </w:r>
      <w:proofErr w:type="gramStart"/>
      <w:r>
        <w:t>разрешения</w:t>
      </w:r>
      <w:proofErr w:type="gramEnd"/>
      <w:r>
        <w:t xml:space="preserve">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w:t>
      </w:r>
      <w:r>
        <w:lastRenderedPageBreak/>
        <w:t>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6"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7"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lastRenderedPageBreak/>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lastRenderedPageBreak/>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 xml:space="preserve">Помещение общественной приемной оснащается столами, стульями, канцелярскими принадлежностями, средствами связи (телефоном), </w:t>
      </w:r>
      <w:proofErr w:type="spellStart"/>
      <w:r>
        <w:t>кулером</w:t>
      </w:r>
      <w:proofErr w:type="spellEnd"/>
      <w:r>
        <w:t xml:space="preserve">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 xml:space="preserve">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w:t>
      </w:r>
      <w:r>
        <w:lastRenderedPageBreak/>
        <w:t>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8"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 xml:space="preserve">Телефоны справочной телефонной службы: (8383) 238-73-73, 8-800-200-8724 (бесплатный, многоканальный), 8-909-531-4699 (для приема электронных сообщений в форме </w:t>
      </w:r>
      <w:proofErr w:type="spellStart"/>
      <w:r>
        <w:t>смс-сообщений</w:t>
      </w:r>
      <w:proofErr w:type="spellEnd"/>
      <w:r>
        <w:t>)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w:t>
      </w:r>
      <w:proofErr w:type="spellStart"/>
      <w:r>
        <w:t>аудиосообщения</w:t>
      </w:r>
      <w:proofErr w:type="spellEnd"/>
      <w:r>
        <w:t xml:space="preserve"> и </w:t>
      </w:r>
      <w:proofErr w:type="spellStart"/>
      <w:r>
        <w:t>смс-сообщения</w:t>
      </w:r>
      <w:proofErr w:type="spellEnd"/>
      <w:r>
        <w:t>,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lastRenderedPageBreak/>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 xml:space="preserve">2) электронные сообщения, поступившие в форме </w:t>
      </w:r>
      <w:proofErr w:type="spellStart"/>
      <w:r>
        <w:t>аудиосообщения</w:t>
      </w:r>
      <w:proofErr w:type="spellEnd"/>
      <w:r>
        <w:t xml:space="preserve"> (далее - </w:t>
      </w:r>
      <w:proofErr w:type="spellStart"/>
      <w:r>
        <w:t>аудиосообщения</w:t>
      </w:r>
      <w:proofErr w:type="spellEnd"/>
      <w:r>
        <w:t>);</w:t>
      </w:r>
    </w:p>
    <w:p w:rsidR="00FE255A" w:rsidRDefault="00FE255A">
      <w:pPr>
        <w:pStyle w:val="ConsPlusNormal"/>
        <w:spacing w:before="220"/>
        <w:ind w:firstLine="540"/>
        <w:jc w:val="both"/>
      </w:pPr>
      <w:r>
        <w:t xml:space="preserve">3) электронные сообщения, поступившие в форме </w:t>
      </w:r>
      <w:proofErr w:type="spellStart"/>
      <w:r>
        <w:t>смс-сообщения</w:t>
      </w:r>
      <w:proofErr w:type="spellEnd"/>
      <w:r>
        <w:t xml:space="preserve"> (далее - </w:t>
      </w:r>
      <w:proofErr w:type="spellStart"/>
      <w:r>
        <w:t>смс-сообщения</w:t>
      </w:r>
      <w:proofErr w:type="spellEnd"/>
      <w:r>
        <w:t>).</w:t>
      </w:r>
    </w:p>
    <w:p w:rsidR="00FE255A" w:rsidRDefault="00FE255A">
      <w:pPr>
        <w:pStyle w:val="ConsPlusNormal"/>
        <w:spacing w:before="220"/>
        <w:ind w:firstLine="540"/>
        <w:jc w:val="both"/>
      </w:pPr>
      <w:r>
        <w:t xml:space="preserve">74. Поступившие в справочную телефонную службу устные запросы, </w:t>
      </w:r>
      <w:proofErr w:type="spellStart"/>
      <w:r>
        <w:t>аудиосообщения</w:t>
      </w:r>
      <w:proofErr w:type="spellEnd"/>
      <w:r>
        <w:t xml:space="preserve"> и </w:t>
      </w:r>
      <w:proofErr w:type="spellStart"/>
      <w:r>
        <w:t>смс-сообщения</w:t>
      </w:r>
      <w:proofErr w:type="spellEnd"/>
      <w:r>
        <w:t xml:space="preserve">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 xml:space="preserve">При регистрации устного запроса, </w:t>
      </w:r>
      <w:proofErr w:type="spellStart"/>
      <w:r>
        <w:t>аудиосообщения</w:t>
      </w:r>
      <w:proofErr w:type="spellEnd"/>
      <w:r>
        <w:t xml:space="preserve"> и </w:t>
      </w:r>
      <w:proofErr w:type="spellStart"/>
      <w:r>
        <w:t>смс-сообщения</w:t>
      </w:r>
      <w:proofErr w:type="spellEnd"/>
      <w:r>
        <w:t xml:space="preserve">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 xml:space="preserve">дата и время поступления устного запроса, </w:t>
      </w:r>
      <w:proofErr w:type="spellStart"/>
      <w:r>
        <w:t>аудиосообщения</w:t>
      </w:r>
      <w:proofErr w:type="spellEnd"/>
      <w:r>
        <w:t xml:space="preserve"> и </w:t>
      </w:r>
      <w:proofErr w:type="spellStart"/>
      <w:r>
        <w:t>смс-сообщения</w:t>
      </w:r>
      <w:proofErr w:type="spellEnd"/>
      <w:r>
        <w:t>;</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 xml:space="preserve">содержание запрашиваемой информации в устном запросе, </w:t>
      </w:r>
      <w:proofErr w:type="spellStart"/>
      <w:r>
        <w:t>аудиосообщении</w:t>
      </w:r>
      <w:proofErr w:type="spellEnd"/>
      <w:r>
        <w:t xml:space="preserve"> и </w:t>
      </w:r>
      <w:proofErr w:type="spellStart"/>
      <w:r>
        <w:t>смс-сообщении</w:t>
      </w:r>
      <w:proofErr w:type="spellEnd"/>
      <w:r>
        <w:t>;</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 xml:space="preserve">прикрепляются файлы с записью </w:t>
      </w:r>
      <w:proofErr w:type="spellStart"/>
      <w:r>
        <w:t>аудиосообщения</w:t>
      </w:r>
      <w:proofErr w:type="spellEnd"/>
      <w:r>
        <w:t xml:space="preserve"> и </w:t>
      </w:r>
      <w:proofErr w:type="spellStart"/>
      <w:r>
        <w:t>смс-сообщения</w:t>
      </w:r>
      <w:proofErr w:type="spellEnd"/>
      <w:r>
        <w:t>;</w:t>
      </w:r>
    </w:p>
    <w:p w:rsidR="00FE255A" w:rsidRDefault="00FE255A">
      <w:pPr>
        <w:pStyle w:val="ConsPlusNormal"/>
        <w:spacing w:before="220"/>
        <w:ind w:firstLine="540"/>
        <w:jc w:val="both"/>
      </w:pPr>
      <w:r>
        <w:t xml:space="preserve">иная информация, представленная заявителем в целях рассмотрения его устного запроса, </w:t>
      </w:r>
      <w:proofErr w:type="spellStart"/>
      <w:r>
        <w:t>аудиосообщения</w:t>
      </w:r>
      <w:proofErr w:type="spellEnd"/>
      <w:r>
        <w:t xml:space="preserve"> и </w:t>
      </w:r>
      <w:proofErr w:type="spellStart"/>
      <w:r>
        <w:t>смс-сообщения</w:t>
      </w:r>
      <w:proofErr w:type="spellEnd"/>
      <w:r>
        <w:t>.</w:t>
      </w:r>
    </w:p>
    <w:p w:rsidR="00FE255A" w:rsidRDefault="00FE255A">
      <w:pPr>
        <w:pStyle w:val="ConsPlusNormal"/>
        <w:spacing w:before="220"/>
        <w:ind w:firstLine="540"/>
        <w:jc w:val="both"/>
      </w:pPr>
      <w:r>
        <w:t xml:space="preserve">75. Устные запросы, </w:t>
      </w:r>
      <w:proofErr w:type="spellStart"/>
      <w:r>
        <w:t>аудиосообщения</w:t>
      </w:r>
      <w:proofErr w:type="spellEnd"/>
      <w:r>
        <w:t xml:space="preserve"> и </w:t>
      </w:r>
      <w:proofErr w:type="spellStart"/>
      <w:r>
        <w:t>смс-сообщения</w:t>
      </w:r>
      <w:proofErr w:type="spellEnd"/>
      <w:r>
        <w:t xml:space="preserve">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w:t>
      </w:r>
      <w:proofErr w:type="spellStart"/>
      <w:r>
        <w:t>аудиосообщений</w:t>
      </w:r>
      <w:proofErr w:type="spellEnd"/>
      <w:r>
        <w:t xml:space="preserve"> и </w:t>
      </w:r>
      <w:proofErr w:type="spellStart"/>
      <w:r>
        <w:t>смс-</w:t>
      </w:r>
      <w:r>
        <w:lastRenderedPageBreak/>
        <w:t>сообщений</w:t>
      </w:r>
      <w:proofErr w:type="spellEnd"/>
      <w:r>
        <w:t xml:space="preserve"> (в первый рабочий день после выходного, праздничного дня - в случае поступления устных запросов, </w:t>
      </w:r>
      <w:proofErr w:type="spellStart"/>
      <w:r>
        <w:t>аудиосообщений</w:t>
      </w:r>
      <w:proofErr w:type="spellEnd"/>
      <w:r>
        <w:t xml:space="preserve"> и </w:t>
      </w:r>
      <w:proofErr w:type="spellStart"/>
      <w:r>
        <w:t>смс-сообщений</w:t>
      </w:r>
      <w:proofErr w:type="spellEnd"/>
      <w:r>
        <w:t xml:space="preserve"> в выходной или праздничный день).</w:t>
      </w:r>
    </w:p>
    <w:p w:rsidR="00FE255A" w:rsidRDefault="00FE255A">
      <w:pPr>
        <w:pStyle w:val="ConsPlusNormal"/>
        <w:spacing w:before="220"/>
        <w:ind w:firstLine="540"/>
        <w:jc w:val="both"/>
      </w:pPr>
      <w:r>
        <w:t xml:space="preserve">76. Гражданину, направившему устный запрос или </w:t>
      </w:r>
      <w:proofErr w:type="spellStart"/>
      <w:r>
        <w:t>аудиосообщение</w:t>
      </w:r>
      <w:proofErr w:type="spellEnd"/>
      <w:r>
        <w:t xml:space="preserve">,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w:t>
      </w:r>
      <w:proofErr w:type="spellStart"/>
      <w:r>
        <w:t>аудиосообщении</w:t>
      </w:r>
      <w:proofErr w:type="spellEnd"/>
      <w:r>
        <w:t xml:space="preserve"> вопросов.</w:t>
      </w:r>
    </w:p>
    <w:p w:rsidR="00FE255A" w:rsidRDefault="00FE255A">
      <w:pPr>
        <w:pStyle w:val="ConsPlusNormal"/>
        <w:spacing w:before="220"/>
        <w:ind w:firstLine="540"/>
        <w:jc w:val="both"/>
      </w:pPr>
      <w:r>
        <w:t xml:space="preserve">77. На устные запросы и </w:t>
      </w:r>
      <w:proofErr w:type="spellStart"/>
      <w:r>
        <w:t>аудиосообщения</w:t>
      </w:r>
      <w:proofErr w:type="spellEnd"/>
      <w:r>
        <w:t xml:space="preserve">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 xml:space="preserve">78. При рассмотрении </w:t>
      </w:r>
      <w:proofErr w:type="spellStart"/>
      <w:r>
        <w:t>смс-сообщения</w:t>
      </w:r>
      <w:proofErr w:type="spellEnd"/>
      <w:r>
        <w:t xml:space="preserve"> работник управления - общественной приемной Губернатора области:</w:t>
      </w:r>
    </w:p>
    <w:p w:rsidR="00FE255A" w:rsidRDefault="00FE255A">
      <w:pPr>
        <w:pStyle w:val="ConsPlusNormal"/>
        <w:spacing w:before="220"/>
        <w:ind w:firstLine="540"/>
        <w:jc w:val="both"/>
      </w:pPr>
      <w:r>
        <w:t xml:space="preserve">направляет гражданину в день поступления его </w:t>
      </w:r>
      <w:proofErr w:type="spellStart"/>
      <w:r>
        <w:t>смс-сообщения</w:t>
      </w:r>
      <w:proofErr w:type="spellEnd"/>
      <w:r>
        <w:t xml:space="preserve"> ответное </w:t>
      </w:r>
      <w:proofErr w:type="spellStart"/>
      <w:r>
        <w:t>смс-сообщение</w:t>
      </w:r>
      <w:proofErr w:type="spellEnd"/>
      <w:r>
        <w:t xml:space="preserve"> с необходимой справочной информацией;</w:t>
      </w:r>
    </w:p>
    <w:p w:rsidR="00FE255A" w:rsidRDefault="00FE255A">
      <w:pPr>
        <w:pStyle w:val="ConsPlusNormal"/>
        <w:spacing w:before="220"/>
        <w:ind w:firstLine="540"/>
        <w:jc w:val="both"/>
      </w:pPr>
      <w:r>
        <w:t xml:space="preserve">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proofErr w:type="spellStart"/>
      <w:r>
        <w:t>смс-сообщении</w:t>
      </w:r>
      <w:proofErr w:type="spellEnd"/>
      <w:r>
        <w:t xml:space="preserve"> вопросов;</w:t>
      </w:r>
    </w:p>
    <w:p w:rsidR="00FE255A" w:rsidRDefault="00FE255A">
      <w:pPr>
        <w:pStyle w:val="ConsPlusNormal"/>
        <w:spacing w:before="220"/>
        <w:ind w:firstLine="540"/>
        <w:jc w:val="both"/>
      </w:pPr>
      <w:r>
        <w:t xml:space="preserve">связывается по определившемуся номеру телефона с гражданином, предлагает изложить суть </w:t>
      </w:r>
      <w:proofErr w:type="spellStart"/>
      <w:r>
        <w:t>смс-сообщения</w:t>
      </w:r>
      <w:proofErr w:type="spellEnd"/>
      <w:r>
        <w:t xml:space="preserve">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w:t>
      </w:r>
      <w:proofErr w:type="spellStart"/>
      <w:r>
        <w:t>смс-сообщении</w:t>
      </w:r>
      <w:proofErr w:type="spellEnd"/>
      <w:r>
        <w:t xml:space="preserve"> вопросов;</w:t>
      </w:r>
    </w:p>
    <w:p w:rsidR="00FE255A" w:rsidRDefault="00FE255A">
      <w:pPr>
        <w:pStyle w:val="ConsPlusNormal"/>
        <w:spacing w:before="220"/>
        <w:ind w:firstLine="540"/>
        <w:jc w:val="both"/>
      </w:pPr>
      <w:r>
        <w:t xml:space="preserve">в случае если обращение, направленное в форме </w:t>
      </w:r>
      <w:proofErr w:type="spellStart"/>
      <w:r>
        <w:t>смс-сообщения</w:t>
      </w:r>
      <w:proofErr w:type="spellEnd"/>
      <w:r>
        <w:t xml:space="preserve">, является обращением, направленным в форме электронного документа, обеспечивает регистрацию и рассмотрение данного </w:t>
      </w:r>
      <w:proofErr w:type="spellStart"/>
      <w:r>
        <w:t>смс-сообщения</w:t>
      </w:r>
      <w:proofErr w:type="spellEnd"/>
      <w:r>
        <w:t xml:space="preserve"> в соответствии с Федеральным </w:t>
      </w:r>
      <w:hyperlink r:id="rId50"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lastRenderedPageBreak/>
        <w:t xml:space="preserve">79. Информация на устные запросы, </w:t>
      </w:r>
      <w:proofErr w:type="spellStart"/>
      <w:r>
        <w:t>аудиосообщения</w:t>
      </w:r>
      <w:proofErr w:type="spellEnd"/>
      <w:r>
        <w:t xml:space="preserve"> и </w:t>
      </w:r>
      <w:proofErr w:type="spellStart"/>
      <w:r>
        <w:t>смс-сообщения</w:t>
      </w:r>
      <w:proofErr w:type="spellEnd"/>
      <w:r>
        <w:t xml:space="preserve"> не предоставляется в соответствии со </w:t>
      </w:r>
      <w:hyperlink r:id="rId51"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 xml:space="preserve">80. Контроль за рассмотрением устных запросов, </w:t>
      </w:r>
      <w:proofErr w:type="spellStart"/>
      <w:r>
        <w:t>аудиосообщений</w:t>
      </w:r>
      <w:proofErr w:type="spellEnd"/>
      <w:r>
        <w:t xml:space="preserve"> и </w:t>
      </w:r>
      <w:proofErr w:type="spellStart"/>
      <w:r>
        <w:t>смс-сообщений</w:t>
      </w:r>
      <w:proofErr w:type="spellEnd"/>
      <w:r>
        <w:t xml:space="preserve">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рассмотрением устных запросов, </w:t>
      </w:r>
      <w:proofErr w:type="spellStart"/>
      <w:r>
        <w:t>аудиосообщений</w:t>
      </w:r>
      <w:proofErr w:type="spellEnd"/>
      <w:r>
        <w:t xml:space="preserve"> и </w:t>
      </w:r>
      <w:proofErr w:type="spellStart"/>
      <w:r>
        <w:t>смс-сообщений</w:t>
      </w:r>
      <w:proofErr w:type="spellEnd"/>
      <w:r>
        <w:t>,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2"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 xml:space="preserve">84. Гражданин вправе обратиться с жалобой на принятое по обращению решение или на </w:t>
      </w:r>
      <w:r>
        <w:lastRenderedPageBreak/>
        <w:t>действие (бездействие) должностных лиц в связи с рассмотрением обращений:</w:t>
      </w:r>
    </w:p>
    <w:p w:rsidR="00FE255A" w:rsidRDefault="00FE255A">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bookmarkStart w:id="7" w:name="_GoBack"/>
      <w:bookmarkEnd w:id="7"/>
    </w:p>
    <w:sectPr w:rsidR="005331A6" w:rsidSect="00E86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255A"/>
    <w:rsid w:val="005331A6"/>
    <w:rsid w:val="00C75ABD"/>
    <w:rsid w:val="00D24488"/>
    <w:rsid w:val="00FE2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28303CCDF61FD308A9DCBF978B496C07AC12D68A24D62E58A3B1371Z5K6C" TargetMode="External"/><Relationship Id="rId18" Type="http://schemas.openxmlformats.org/officeDocument/2006/relationships/hyperlink" Target="consultantplus://offline/ref=8E8C624C5B07CF482728C4B4833F69FF4E45E577248B03C0D86CA03A82C4C7FB7FBBC9C57DD02D68A55362EC9232472213FB3A8010131267A1006FC1ZEK3C" TargetMode="External"/><Relationship Id="rId26" Type="http://schemas.openxmlformats.org/officeDocument/2006/relationships/hyperlink" Target="consultantplus://offline/ref=8E8C624C5B07CF482728DAB9955337F6444FBF72278A019F853EA66DDD94C1AE2DFB979C3F933E69AC4D60EC96Z3K8C" TargetMode="External"/><Relationship Id="rId39" Type="http://schemas.openxmlformats.org/officeDocument/2006/relationships/hyperlink" Target="consultantplus://offline/ref=8E8C624C5B07CF482728DAB9955337F6444FBF72278A019F853EA66DDD94C1AE3FFBCF903E94206EAC5836BDD06C1E7250B03788090F126CZBKEC" TargetMode="External"/><Relationship Id="rId3" Type="http://schemas.openxmlformats.org/officeDocument/2006/relationships/webSettings" Target="webSettings.xml"/><Relationship Id="rId21" Type="http://schemas.openxmlformats.org/officeDocument/2006/relationships/hyperlink" Target="consultantplus://offline/ref=8E8C624C5B07CF482728DAB9955337F6444FBF72278A019F853EA66DDD94C1AE3FFBCF903E942068AD5836BDD06C1E7250B03788090F126CZBKEC" TargetMode="External"/><Relationship Id="rId34" Type="http://schemas.openxmlformats.org/officeDocument/2006/relationships/hyperlink" Target="consultantplus://offline/ref=8E8C624C5B07CF482728C4B4833F69FF4E45E577248E0BCBDC63A03A82C4C7FB7FBBC9C56FD07564A4547CEC9D27117355ZAKF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DAB9955337F6444FBF72278A019F853EA66DDD94C1AE2DFB979C3F933E69AC4D60EC96Z3K8C" TargetMode="External"/><Relationship Id="rId7" Type="http://schemas.openxmlformats.org/officeDocument/2006/relationships/hyperlink" Target="consultantplus://offline/ref=8E8C624C5B07CF482728C4B4833F69FF4E45E577248903CFDE6EA03A82C4C7FB7FBBC9C57DD02D68A55366EC9C32472213FB3A8010131267A1006FC1ZEK3C" TargetMode="External"/><Relationship Id="rId12" Type="http://schemas.openxmlformats.org/officeDocument/2006/relationships/hyperlink" Target="consultantplus://offline/ref=8E8C624C5B07CF482728C4B4833F69FF4E45E577238D0ACCDE61FD308A9DCBF978B496C07AC12D68A24D62E58A3B1371Z5K6C" TargetMode="External"/><Relationship Id="rId17" Type="http://schemas.openxmlformats.org/officeDocument/2006/relationships/hyperlink" Target="consultantplus://offline/ref=8E8C624C5B07CF482728C4B4833F69FF4E45E577248A0DCED862A03A82C4C7FB7FBBC9C56FD07564A4547CEC9D27117355ZAKFC" TargetMode="External"/><Relationship Id="rId25" Type="http://schemas.openxmlformats.org/officeDocument/2006/relationships/hyperlink" Target="consultantplus://offline/ref=8E8C624C5B07CF482728C4B4833F69FF4E45E577248E0BC1DA6CA03A82C4C7FB7FBBC9C57DD02D68A55362EE9D32472213FB3A8010131267A1006FC1ZEK3C" TargetMode="External"/><Relationship Id="rId33" Type="http://schemas.openxmlformats.org/officeDocument/2006/relationships/hyperlink" Target="consultantplus://offline/ref=8E8C624C5B07CF482728DAB9955337F6444FBF72278A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632472213FB3A8010131267A1006FC1ZEK3C" TargetMode="External"/><Relationship Id="rId46" Type="http://schemas.openxmlformats.org/officeDocument/2006/relationships/hyperlink" Target="consultantplus://offline/ref=8E8C624C5B07CF482728DAB9955337F6444FBF72278A019F853EA66DDD94C1AE2DFB979C3F933E69AC4D60EC96Z3K8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48A0CC9DB6FA03A82C4C7FB7FBBC9C56FD07564A4547CEC9D27117355ZAKFC" TargetMode="External"/><Relationship Id="rId20" Type="http://schemas.openxmlformats.org/officeDocument/2006/relationships/hyperlink" Target="consultantplus://offline/ref=8E8C624C5B07CF482728DAB9955337F64546BC7F2EDC569DD46BA868D5C49BBE29B2C39620942977A75360ZEKDC" TargetMode="External"/><Relationship Id="rId29" Type="http://schemas.openxmlformats.org/officeDocument/2006/relationships/hyperlink" Target="consultantplus://offline/ref=8E8C624C5B07CF482728C4B4833F69FF4E45E577248B03C0D86CA03A82C4C7FB7FBBC9C57DD02D68A55362EC9332472213FB3A8010131267A1006FC1ZEK3C" TargetMode="External"/><Relationship Id="rId41" Type="http://schemas.openxmlformats.org/officeDocument/2006/relationships/hyperlink" Target="consultantplus://offline/ref=8E8C624C5B07CF482728C4B4833F69FF4E45E577248A0DC0D86EA03A82C4C7FB7FBBC9C56FD07564A4547CEC9D27117355ZAKF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8C624C5B07CF482728DAB9955337F6444FBF72278A019F853EA66DDD94C1AE3FFBCF903E942068AD5836BDD06C1E7250B03788090F126CZBKEC" TargetMode="External"/><Relationship Id="rId11" Type="http://schemas.openxmlformats.org/officeDocument/2006/relationships/hyperlink" Target="consultantplus://offline/ref=8E8C624C5B07CF482728C4B4833F69FF4E45E577238F0ACBDE61FD308A9DCBF978B496C07AC12D68A24D62E58A3B1371Z5K6C" TargetMode="External"/><Relationship Id="rId24" Type="http://schemas.openxmlformats.org/officeDocument/2006/relationships/hyperlink" Target="consultantplus://offline/ref=8E8C624C5B07CF482728C4B4833F69FF4E45E577248903C1DE6CA03A82C4C7FB7FBBC9C57DD02D68A55363EE9D32472213FB3A8010131267A1006FC1ZEK3C" TargetMode="External"/><Relationship Id="rId32" Type="http://schemas.openxmlformats.org/officeDocument/2006/relationships/hyperlink" Target="consultantplus://offline/ref=8E8C624C5B07CF482728DAB9955337F64449BA73268C019F853EA66DDD94C1AE2DFB979C3F933E69AC4D60EC96Z3K8C" TargetMode="External"/><Relationship Id="rId37" Type="http://schemas.openxmlformats.org/officeDocument/2006/relationships/hyperlink" Target="consultantplus://offline/ref=8E8C624C5B07CF482728C4B4833F69FF4E45E577248903C0DF69A03A82C4C7FB7FBBC9C57DD02D68A55362ED9532472213FB3A8010131267A1006FC1ZEK3C" TargetMode="External"/><Relationship Id="rId40" Type="http://schemas.openxmlformats.org/officeDocument/2006/relationships/hyperlink" Target="consultantplus://offline/ref=8E8C624C5B07CF482728DAB9955337F6444FBF72278A019F853EA66DDD94C1AE2DFB979C3F933E69AC4D60EC96Z3K8C" TargetMode="External"/><Relationship Id="rId45" Type="http://schemas.openxmlformats.org/officeDocument/2006/relationships/hyperlink" Target="consultantplus://offline/ref=8E8C624C5B07CF482728C4B4833F69FF4E45E57724890EC9DC6DA03A82C4C7FB7FBBC9C56FD07564A4547CEC9D27117355ZAKFC" TargetMode="External"/><Relationship Id="rId53" Type="http://schemas.openxmlformats.org/officeDocument/2006/relationships/fontTable" Target="fontTable.xml"/><Relationship Id="rId5" Type="http://schemas.openxmlformats.org/officeDocument/2006/relationships/hyperlink" Target="consultantplus://offline/ref=8E8C624C5B07CF482728C4B4833F69FF4E45E577248903C0DF69A03A82C4C7FB7FBBC9C57DD02D68A55362EC9132472213FB3A8010131267A1006FC1ZEK3C" TargetMode="External"/><Relationship Id="rId15" Type="http://schemas.openxmlformats.org/officeDocument/2006/relationships/hyperlink" Target="consultantplus://offline/ref=8E8C624C5B07CF482728C4B4833F69FF4E45E5772D8C08CADC61FD308A9DCBF978B496C07AC12D68A24D62E58A3B1371Z5K6C" TargetMode="External"/><Relationship Id="rId23" Type="http://schemas.openxmlformats.org/officeDocument/2006/relationships/hyperlink" Target="consultantplus://offline/ref=8E8C624C5B07CF482728C4B4833F69FF4E45E577248903CFDE6EA03A82C4C7FB7FBBC9C57DD02D68A55366EC9C32472213FB3A8010131267A1006FC1ZEK3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0DF69A03A82C4C7FB7FBBC9C57DD02D68A55362EC9D32472213FB3A8010131267A1006FC1ZEK3C" TargetMode="External"/><Relationship Id="rId49" Type="http://schemas.openxmlformats.org/officeDocument/2006/relationships/hyperlink" Target="consultantplus://offline/ref=8E8C624C5B07CF482728C4B4833F69FF4E45E577248B03C0D86CA03A82C4C7FB7FBBC9C57DD02D68A55362EC9C32472213FB3A8010131267A1006FC1ZEK3C" TargetMode="External"/><Relationship Id="rId10" Type="http://schemas.openxmlformats.org/officeDocument/2006/relationships/hyperlink" Target="consultantplus://offline/ref=8E8C624C5B07CF482728C4B4833F69FF4E45E577238A09C9DA61FD308A9DCBF978B496C07AC12D68A24D62E58A3B1371Z5K6C" TargetMode="External"/><Relationship Id="rId19" Type="http://schemas.openxmlformats.org/officeDocument/2006/relationships/hyperlink" Target="consultantplus://offline/ref=8E8C624C5B07CF482728C4B4833F69FF4E45E577248903C0DF69A03A82C4C7FB7FBBC9C57DD02D68A55362EC9232472213FB3A8010131267A1006FC1ZEK3C" TargetMode="External"/><Relationship Id="rId31" Type="http://schemas.openxmlformats.org/officeDocument/2006/relationships/hyperlink" Target="consultantplus://offline/ref=8E8C624C5B07CF482728C4B4833F69FF4E45E577248903C0DF69A03A82C4C7FB7FBBC9C57DD02D68A55362EC9C32472213FB3A8010131267A1006FC1ZEK3C" TargetMode="External"/><Relationship Id="rId44" Type="http://schemas.openxmlformats.org/officeDocument/2006/relationships/hyperlink" Target="consultantplus://offline/ref=8E8C624C5B07CF482728C4B4833F69FF4E45E577248E0BCBDC63A03A82C4C7FB7FBBC9C56FD07564A4547CEC9D27117355ZAKFC" TargetMode="External"/><Relationship Id="rId52" Type="http://schemas.openxmlformats.org/officeDocument/2006/relationships/hyperlink" Target="consultantplus://offline/ref=8E8C624C5B07CF482728D3A0925337F64248BC7F2C8F019F853EA66DDD94C1AE2DFB979C3F933E69AC4D60EC96Z3K8C" TargetMode="External"/><Relationship Id="rId4" Type="http://schemas.openxmlformats.org/officeDocument/2006/relationships/hyperlink" Target="consultantplus://offline/ref=8E8C624C5B07CF482728C4B4833F69FF4E45E577248B03C0D86CA03A82C4C7FB7FBBC9C57DD02D68A55362EC9132472213FB3A8010131267A1006FC1ZEK3C" TargetMode="External"/><Relationship Id="rId9" Type="http://schemas.openxmlformats.org/officeDocument/2006/relationships/hyperlink" Target="consultantplus://offline/ref=8E8C624C5B07CF482728C4B4833F69FF4E45E577248A0DCEDF6FA03A82C4C7FB7FBBC9C56FD07564A4547CEC9D27117355ZAKFC" TargetMode="External"/><Relationship Id="rId14" Type="http://schemas.openxmlformats.org/officeDocument/2006/relationships/hyperlink" Target="consultantplus://offline/ref=8E8C624C5B07CF482728C4B4833F69FF4E45E5772D8E02CADE61FD308A9DCBF978B496C07AC12D68A24D62E58A3B1371Z5K6C" TargetMode="External"/><Relationship Id="rId22" Type="http://schemas.openxmlformats.org/officeDocument/2006/relationships/hyperlink" Target="consultantplus://offline/ref=8E8C624C5B07CF482728DAB9955337F64446B87E2D8A019F853EA66DDD94C1AE2DFB979C3F933E69AC4D60EC96Z3K8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DAB9955337F6444FBF72278A019F853EA66DDD94C1AE2DFB979C3F933E69AC4D60EC96Z3K8C" TargetMode="External"/><Relationship Id="rId35" Type="http://schemas.openxmlformats.org/officeDocument/2006/relationships/hyperlink" Target="consultantplus://offline/ref=8E8C624C5B07CF482728C4B4833F69FF4E45E577248903CFDE6EA03A82C4C7FB7FBBC9C57DD02D68A55362ED9532472213FB3A8010131267A1006FC1ZEK3C" TargetMode="External"/><Relationship Id="rId43" Type="http://schemas.openxmlformats.org/officeDocument/2006/relationships/hyperlink" Target="consultantplus://offline/ref=8E8C624C5B07CF482728C4B4833F69FF4E45E577248903C0DF69A03A82C4C7FB7FBBC9C57DD02D68A55362ED9732472213FB3A8010131267A1006FC1ZEK3C" TargetMode="External"/><Relationship Id="rId48" Type="http://schemas.openxmlformats.org/officeDocument/2006/relationships/hyperlink" Target="consultantplus://offline/ref=8E8C624C5B07CF482728DAB9955337F6444FBF72278A019F853EA66DDD94C1AE3FFBCF903E94206AA35836BDD06C1E7250B03788090F126CZBKEC" TargetMode="External"/><Relationship Id="rId8" Type="http://schemas.openxmlformats.org/officeDocument/2006/relationships/hyperlink" Target="consultantplus://offline/ref=8E8C624C5B07CF482728C4B4833F69FF4E45E577248903C1DE6CA03A82C4C7FB7FBBC9C57DD02D68A55363EE9D32472213FB3A8010131267A1006FC1ZEK3C" TargetMode="External"/><Relationship Id="rId51" Type="http://schemas.openxmlformats.org/officeDocument/2006/relationships/hyperlink" Target="consultantplus://offline/ref=8E8C624C5B07CF482728DAB9955337F64446B87E2D8A019F853EA66DDD94C1AE3FFBCF903E94216CA05836BDD06C1E7250B03788090F126CZBK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12085</Words>
  <Characters>68889</Characters>
  <Application>Microsoft Office Word</Application>
  <DocSecurity>0</DocSecurity>
  <Lines>574</Lines>
  <Paragraphs>161</Paragraphs>
  <ScaleCrop>false</ScaleCrop>
  <Company>PNO</Company>
  <LinksUpToDate>false</LinksUpToDate>
  <CharactersWithSpaces>80813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Admin</cp:lastModifiedBy>
  <cp:revision>3</cp:revision>
  <dcterms:created xsi:type="dcterms:W3CDTF">2021-09-17T02:10:00Z</dcterms:created>
  <dcterms:modified xsi:type="dcterms:W3CDTF">2023-05-22T02:48:00Z</dcterms:modified>
</cp:coreProperties>
</file>